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4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
        <w:gridCol w:w="9337"/>
        <w:gridCol w:w="65"/>
      </w:tblGrid>
      <w:tr w:rsidR="00C008EF" w:rsidRPr="005D23DE" w14:paraId="167813C6" w14:textId="77777777" w:rsidTr="002F7ED0">
        <w:trPr>
          <w:gridBefore w:val="1"/>
          <w:wBefore w:w="65" w:type="dxa"/>
          <w:trHeight w:val="1440"/>
          <w:jc w:val="center"/>
        </w:trPr>
        <w:tc>
          <w:tcPr>
            <w:tcW w:w="9402" w:type="dxa"/>
            <w:gridSpan w:val="2"/>
            <w:tcBorders>
              <w:top w:val="single" w:sz="4" w:space="0" w:color="auto"/>
              <w:left w:val="single" w:sz="4" w:space="0" w:color="auto"/>
              <w:right w:val="single" w:sz="4" w:space="0" w:color="auto"/>
            </w:tcBorders>
          </w:tcPr>
          <w:p w14:paraId="5B653147" w14:textId="036B78D2" w:rsidR="00A97E19" w:rsidRPr="005D23DE" w:rsidRDefault="00236045" w:rsidP="009B4110">
            <w:pPr>
              <w:rPr>
                <w:b/>
                <w:caps/>
                <w:sz w:val="28"/>
                <w:szCs w:val="28"/>
                <w:lang w:val="en-GB"/>
              </w:rPr>
            </w:pPr>
            <w:r>
              <w:rPr>
                <w:b/>
                <w:caps/>
                <w:sz w:val="28"/>
                <w:szCs w:val="28"/>
                <w:lang w:val="en-GB"/>
              </w:rPr>
              <w:t xml:space="preserve">                          </w:t>
            </w:r>
            <w:r w:rsidR="0028252A">
              <w:rPr>
                <w:b/>
                <w:caps/>
                <w:sz w:val="28"/>
                <w:szCs w:val="28"/>
                <w:lang w:val="en-GB"/>
              </w:rPr>
              <w:t>One year postdoctoral Solidarity Fellowship</w:t>
            </w:r>
            <w:r w:rsidR="00033FFB" w:rsidRPr="005D23DE">
              <w:rPr>
                <w:b/>
                <w:caps/>
                <w:sz w:val="28"/>
                <w:szCs w:val="28"/>
                <w:lang w:val="en-GB"/>
              </w:rPr>
              <w:t xml:space="preserve"> </w:t>
            </w:r>
          </w:p>
          <w:p w14:paraId="54206382" w14:textId="77777777" w:rsidR="00033FFB" w:rsidRPr="005D23DE" w:rsidRDefault="00033FFB" w:rsidP="00033FFB">
            <w:pPr>
              <w:jc w:val="center"/>
              <w:rPr>
                <w:rStyle w:val="Accentuationlgre"/>
                <w:i w:val="0"/>
                <w:iCs w:val="0"/>
                <w:caps/>
                <w:color w:val="auto"/>
                <w:sz w:val="28"/>
                <w:szCs w:val="28"/>
                <w:lang w:val="en-GB"/>
              </w:rPr>
            </w:pPr>
            <w:r w:rsidRPr="005D23DE">
              <w:rPr>
                <w:b/>
                <w:caps/>
                <w:sz w:val="28"/>
                <w:szCs w:val="28"/>
                <w:lang w:val="en-GB"/>
              </w:rPr>
              <w:t>for researchers at risk</w:t>
            </w:r>
          </w:p>
          <w:p w14:paraId="79964F96" w14:textId="77777777" w:rsidR="00C008EF" w:rsidRPr="005D23DE" w:rsidRDefault="00A97E19" w:rsidP="00A97E19">
            <w:pPr>
              <w:pStyle w:val="Titreencadr"/>
              <w:ind w:left="-98" w:right="-103"/>
              <w:rPr>
                <w:lang w:val="en-GB"/>
              </w:rPr>
            </w:pPr>
            <w:r w:rsidRPr="005D23DE">
              <w:rPr>
                <w:b w:val="0"/>
                <w:noProof/>
                <w:sz w:val="24"/>
                <w:szCs w:val="24"/>
                <w:lang w:val="fr-BE" w:eastAsia="fr-BE"/>
              </w:rPr>
              <w:drawing>
                <wp:anchor distT="0" distB="0" distL="114300" distR="114300" simplePos="0" relativeHeight="251661312" behindDoc="1" locked="0" layoutInCell="1" allowOverlap="1" wp14:anchorId="1F0F4AEF" wp14:editId="28BA72D1">
                  <wp:simplePos x="0" y="0"/>
                  <wp:positionH relativeFrom="margin">
                    <wp:posOffset>-66675</wp:posOffset>
                  </wp:positionH>
                  <wp:positionV relativeFrom="paragraph">
                    <wp:posOffset>401955</wp:posOffset>
                  </wp:positionV>
                  <wp:extent cx="6048000" cy="36000"/>
                  <wp:effectExtent l="0" t="0" r="0" b="254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000" cy="36000"/>
                          </a:xfrm>
                          <a:prstGeom prst="rect">
                            <a:avLst/>
                          </a:prstGeom>
                          <a:noFill/>
                        </pic:spPr>
                      </pic:pic>
                    </a:graphicData>
                  </a:graphic>
                  <wp14:sizeRelH relativeFrom="page">
                    <wp14:pctWidth>0</wp14:pctWidth>
                  </wp14:sizeRelH>
                  <wp14:sizeRelV relativeFrom="page">
                    <wp14:pctHeight>0</wp14:pctHeight>
                  </wp14:sizeRelV>
                </wp:anchor>
              </w:drawing>
            </w:r>
            <w:r w:rsidRPr="005D23DE">
              <w:rPr>
                <w:lang w:val="en-GB"/>
              </w:rPr>
              <w:t>ALL DISCIPLINES</w:t>
            </w:r>
            <w:r w:rsidR="00E476AB" w:rsidRPr="005D23DE">
              <w:rPr>
                <w:lang w:val="en-GB"/>
              </w:rPr>
              <w:t xml:space="preserve"> </w:t>
            </w:r>
          </w:p>
        </w:tc>
      </w:tr>
      <w:tr w:rsidR="00C008EF" w:rsidRPr="005D23DE" w14:paraId="3A929955" w14:textId="77777777" w:rsidTr="002F7ED0">
        <w:trPr>
          <w:gridAfter w:val="1"/>
          <w:wAfter w:w="65" w:type="dxa"/>
          <w:cantSplit/>
          <w:trHeight w:hRule="exact" w:val="67"/>
          <w:jc w:val="center"/>
        </w:trPr>
        <w:tc>
          <w:tcPr>
            <w:tcW w:w="9402" w:type="dxa"/>
            <w:gridSpan w:val="2"/>
            <w:vAlign w:val="bottom"/>
          </w:tcPr>
          <w:p w14:paraId="179B4429" w14:textId="77777777" w:rsidR="00C008EF" w:rsidRPr="005D23DE" w:rsidRDefault="00C008EF" w:rsidP="002F7ED0">
            <w:pPr>
              <w:tabs>
                <w:tab w:val="left" w:leader="dot" w:pos="5670"/>
                <w:tab w:val="left" w:pos="7088"/>
              </w:tabs>
              <w:spacing w:after="0"/>
              <w:ind w:left="-98" w:right="-103"/>
              <w:outlineLvl w:val="0"/>
              <w:rPr>
                <w:rFonts w:eastAsia="Times New Roman"/>
                <w:b/>
                <w:sz w:val="24"/>
                <w:szCs w:val="24"/>
                <w:lang w:val="en-GB" w:eastAsia="fr-FR"/>
              </w:rPr>
            </w:pPr>
          </w:p>
        </w:tc>
      </w:tr>
    </w:tbl>
    <w:p w14:paraId="251133D0" w14:textId="77777777" w:rsidR="00BD5CFB" w:rsidRPr="005D23DE" w:rsidRDefault="00BD5CFB" w:rsidP="00BD5CFB">
      <w:pPr>
        <w:spacing w:before="0" w:after="0"/>
        <w:rPr>
          <w:lang w:val="en-GB"/>
        </w:rPr>
      </w:pPr>
    </w:p>
    <w:p w14:paraId="1FFD758D" w14:textId="77777777" w:rsidR="001D2C57" w:rsidRPr="005D23DE" w:rsidRDefault="001D2C57" w:rsidP="00BD5CFB">
      <w:pPr>
        <w:spacing w:before="0" w:after="0"/>
        <w:rPr>
          <w:lang w:val="en-GB"/>
        </w:rPr>
        <w:sectPr w:rsidR="001D2C57" w:rsidRPr="005D23DE" w:rsidSect="008821FF">
          <w:headerReference w:type="default" r:id="rId9"/>
          <w:type w:val="continuous"/>
          <w:pgSz w:w="11900" w:h="16840"/>
          <w:pgMar w:top="2016" w:right="1417" w:bottom="1417" w:left="1417" w:header="708" w:footer="708" w:gutter="0"/>
          <w:cols w:space="708"/>
          <w:docGrid w:linePitch="360"/>
        </w:sectPr>
      </w:pPr>
    </w:p>
    <w:p w14:paraId="59936488" w14:textId="77777777" w:rsidR="008918DF" w:rsidRPr="005D23DE" w:rsidRDefault="008918DF" w:rsidP="00BD5CFB">
      <w:pPr>
        <w:spacing w:before="0" w:after="0"/>
        <w:rPr>
          <w:lang w:val="en-GB"/>
        </w:rPr>
      </w:pPr>
    </w:p>
    <w:p w14:paraId="0684AC19" w14:textId="59D0BB76" w:rsidR="00300F41" w:rsidRPr="002134C2" w:rsidRDefault="00300F41" w:rsidP="00300F41">
      <w:pPr>
        <w:spacing w:before="0" w:after="0"/>
        <w:ind w:left="-126"/>
        <w:rPr>
          <w:lang w:val="en-GB"/>
        </w:rPr>
      </w:pPr>
      <w:r w:rsidRPr="002134C2">
        <w:rPr>
          <w:lang w:val="en-GB"/>
        </w:rPr>
        <w:t>Application deadline:</w:t>
      </w:r>
      <w:r w:rsidR="00033FFB" w:rsidRPr="002134C2">
        <w:rPr>
          <w:lang w:val="en-GB"/>
        </w:rPr>
        <w:t xml:space="preserve"> </w:t>
      </w:r>
      <w:r w:rsidR="005F67AD">
        <w:rPr>
          <w:lang w:val="en-GB"/>
        </w:rPr>
        <w:t>24 April</w:t>
      </w:r>
      <w:r w:rsidR="0073009E" w:rsidRPr="00226807">
        <w:rPr>
          <w:lang w:val="en-GB"/>
        </w:rPr>
        <w:t xml:space="preserve"> 20</w:t>
      </w:r>
      <w:r w:rsidR="00226807" w:rsidRPr="00226807">
        <w:rPr>
          <w:lang w:val="en-GB"/>
        </w:rPr>
        <w:t>2</w:t>
      </w:r>
      <w:r w:rsidR="005F67AD">
        <w:rPr>
          <w:lang w:val="en-GB"/>
        </w:rPr>
        <w:t>3</w:t>
      </w:r>
    </w:p>
    <w:p w14:paraId="2ACAE3C5" w14:textId="2291DEB8" w:rsidR="00A23246" w:rsidRPr="002134C2" w:rsidRDefault="005D23DE" w:rsidP="002F7ED0">
      <w:pPr>
        <w:spacing w:before="0" w:after="0"/>
        <w:ind w:left="-126"/>
        <w:rPr>
          <w:lang w:val="en-GB"/>
        </w:rPr>
      </w:pPr>
      <w:r w:rsidRPr="002134C2">
        <w:rPr>
          <w:lang w:val="en-GB"/>
        </w:rPr>
        <w:t>Start date</w:t>
      </w:r>
      <w:r w:rsidR="00E476AB" w:rsidRPr="002134C2">
        <w:rPr>
          <w:lang w:val="en-GB"/>
        </w:rPr>
        <w:t xml:space="preserve">: </w:t>
      </w:r>
      <w:r w:rsidR="00D603FE">
        <w:rPr>
          <w:lang w:val="en-GB"/>
        </w:rPr>
        <w:t>September 202</w:t>
      </w:r>
      <w:r w:rsidR="005F67AD">
        <w:rPr>
          <w:lang w:val="en-GB"/>
        </w:rPr>
        <w:t>3</w:t>
      </w:r>
    </w:p>
    <w:p w14:paraId="4490C83E" w14:textId="77777777" w:rsidR="00B2561E" w:rsidRPr="003E1535" w:rsidRDefault="00300F41" w:rsidP="002F7ED0">
      <w:pPr>
        <w:pStyle w:val="Titre1"/>
        <w:ind w:left="-126"/>
        <w:rPr>
          <w:rFonts w:cstheme="majorHAnsi"/>
          <w:lang w:val="en-GB"/>
        </w:rPr>
      </w:pPr>
      <w:r w:rsidRPr="003E1535">
        <w:rPr>
          <w:rFonts w:cstheme="majorHAnsi"/>
          <w:lang w:val="en-GB"/>
        </w:rPr>
        <w:t>Job Description</w:t>
      </w:r>
    </w:p>
    <w:p w14:paraId="015EDDE6" w14:textId="77777777" w:rsidR="00033FFB" w:rsidRPr="002134C2" w:rsidRDefault="00033FFB" w:rsidP="00A97E19">
      <w:pPr>
        <w:ind w:left="-140"/>
        <w:jc w:val="both"/>
        <w:rPr>
          <w:lang w:val="en-GB"/>
        </w:rPr>
      </w:pPr>
      <w:r w:rsidRPr="002134C2">
        <w:rPr>
          <w:lang w:val="en-GB"/>
        </w:rPr>
        <w:t xml:space="preserve">The </w:t>
      </w:r>
      <w:r w:rsidRPr="002134C2">
        <w:rPr>
          <w:b/>
          <w:lang w:val="en-GB"/>
        </w:rPr>
        <w:t>Université libre de Bruxelles</w:t>
      </w:r>
      <w:r w:rsidRPr="002134C2">
        <w:rPr>
          <w:lang w:val="en-GB"/>
        </w:rPr>
        <w:t xml:space="preserve"> has created a Solidarity Fund </w:t>
      </w:r>
      <w:proofErr w:type="gramStart"/>
      <w:r w:rsidRPr="002134C2">
        <w:rPr>
          <w:lang w:val="en-GB"/>
        </w:rPr>
        <w:t>in order to</w:t>
      </w:r>
      <w:proofErr w:type="gramEnd"/>
      <w:r w:rsidRPr="002134C2">
        <w:rPr>
          <w:lang w:val="en-GB"/>
        </w:rPr>
        <w:t xml:space="preserve"> provide support for researchers who no longer have the freedom to pursue their research in their home country, where they are threatened due to the content of their scientific work or to the opinions they have freely expressed.</w:t>
      </w:r>
    </w:p>
    <w:p w14:paraId="2F737F32" w14:textId="77777777" w:rsidR="00033FFB" w:rsidRPr="002134C2" w:rsidRDefault="00033FFB" w:rsidP="00A97E19">
      <w:pPr>
        <w:ind w:left="-140"/>
        <w:jc w:val="both"/>
        <w:rPr>
          <w:lang w:val="en-GB"/>
        </w:rPr>
      </w:pPr>
      <w:r w:rsidRPr="002134C2">
        <w:rPr>
          <w:lang w:val="en-GB"/>
        </w:rPr>
        <w:t xml:space="preserve">The Solidarity Fund </w:t>
      </w:r>
      <w:r w:rsidR="005D23DE" w:rsidRPr="002134C2">
        <w:rPr>
          <w:lang w:val="en-GB"/>
        </w:rPr>
        <w:t>provides</w:t>
      </w:r>
      <w:r w:rsidRPr="002134C2">
        <w:rPr>
          <w:lang w:val="en-GB"/>
        </w:rPr>
        <w:t xml:space="preserve"> postdoctoral fellowships </w:t>
      </w:r>
      <w:r w:rsidR="005D23DE" w:rsidRPr="002134C2">
        <w:rPr>
          <w:lang w:val="en-GB"/>
        </w:rPr>
        <w:t>enabling</w:t>
      </w:r>
      <w:r w:rsidRPr="002134C2">
        <w:rPr>
          <w:lang w:val="en-GB"/>
        </w:rPr>
        <w:t xml:space="preserve"> threatened academics to continue their work at ULB in a climate of academic freedom.</w:t>
      </w:r>
    </w:p>
    <w:p w14:paraId="7E144300" w14:textId="0ECACB60" w:rsidR="00705906" w:rsidRDefault="00033FFB" w:rsidP="00705906">
      <w:pPr>
        <w:ind w:left="-140"/>
        <w:rPr>
          <w:lang w:val="en-GB"/>
        </w:rPr>
      </w:pPr>
      <w:r w:rsidRPr="002134C2">
        <w:rPr>
          <w:lang w:val="en-GB"/>
        </w:rPr>
        <w:t xml:space="preserve">The solidarity fellowship consists in a </w:t>
      </w:r>
      <w:r w:rsidRPr="002134C2">
        <w:rPr>
          <w:b/>
          <w:lang w:val="en-GB"/>
        </w:rPr>
        <w:t>one-year</w:t>
      </w:r>
      <w:r w:rsidRPr="002134C2">
        <w:rPr>
          <w:lang w:val="en-GB"/>
        </w:rPr>
        <w:t xml:space="preserve"> (12 months) </w:t>
      </w:r>
      <w:r w:rsidRPr="002134C2">
        <w:rPr>
          <w:b/>
          <w:lang w:val="en-GB"/>
        </w:rPr>
        <w:t>postdoctoral position</w:t>
      </w:r>
      <w:r w:rsidR="00587EB6" w:rsidRPr="002134C2">
        <w:rPr>
          <w:lang w:val="en-GB"/>
        </w:rPr>
        <w:t xml:space="preserve">, amounting to </w:t>
      </w:r>
      <w:r w:rsidR="00FF5D65" w:rsidRPr="00FF5D65">
        <w:rPr>
          <w:lang w:val="en-GB"/>
        </w:rPr>
        <w:t>50</w:t>
      </w:r>
      <w:r w:rsidRPr="00FF5D65">
        <w:rPr>
          <w:lang w:val="en-GB"/>
        </w:rPr>
        <w:t>,0</w:t>
      </w:r>
      <w:r w:rsidR="00587EB6" w:rsidRPr="00FF5D65">
        <w:rPr>
          <w:lang w:val="en-GB"/>
        </w:rPr>
        <w:t xml:space="preserve">00 euros gross (approximately </w:t>
      </w:r>
      <w:r w:rsidR="00FF5D65" w:rsidRPr="00FF5D65">
        <w:rPr>
          <w:lang w:val="en-GB"/>
        </w:rPr>
        <w:t>35</w:t>
      </w:r>
      <w:r w:rsidRPr="00FF5D65">
        <w:rPr>
          <w:lang w:val="en-GB"/>
        </w:rPr>
        <w:t>,000 euros net), pl</w:t>
      </w:r>
      <w:r w:rsidR="005D23DE" w:rsidRPr="00FF5D65">
        <w:rPr>
          <w:lang w:val="en-GB"/>
        </w:rPr>
        <w:t xml:space="preserve">us a </w:t>
      </w:r>
      <w:r w:rsidR="00180020" w:rsidRPr="00FF5D65">
        <w:rPr>
          <w:lang w:val="en-GB"/>
        </w:rPr>
        <w:t xml:space="preserve">discretionary </w:t>
      </w:r>
      <w:r w:rsidR="005D23DE" w:rsidRPr="00FF5D65">
        <w:rPr>
          <w:lang w:val="en-GB"/>
        </w:rPr>
        <w:t xml:space="preserve">relocation allowance of </w:t>
      </w:r>
      <w:r w:rsidR="005D23DE" w:rsidRPr="002134C2">
        <w:rPr>
          <w:lang w:val="en-GB"/>
        </w:rPr>
        <w:t>2,5</w:t>
      </w:r>
      <w:r w:rsidRPr="002134C2">
        <w:rPr>
          <w:lang w:val="en-GB"/>
        </w:rPr>
        <w:t xml:space="preserve">00 euros net (payable </w:t>
      </w:r>
      <w:r w:rsidR="00B5049C">
        <w:rPr>
          <w:lang w:val="en-GB"/>
        </w:rPr>
        <w:t>to</w:t>
      </w:r>
      <w:r w:rsidRPr="002134C2">
        <w:rPr>
          <w:lang w:val="en-GB"/>
        </w:rPr>
        <w:t xml:space="preserve"> </w:t>
      </w:r>
      <w:proofErr w:type="gramStart"/>
      <w:r w:rsidRPr="002134C2">
        <w:rPr>
          <w:lang w:val="en-GB"/>
        </w:rPr>
        <w:t>researcher</w:t>
      </w:r>
      <w:r w:rsidR="00B5049C">
        <w:rPr>
          <w:lang w:val="en-GB"/>
        </w:rPr>
        <w:t>s</w:t>
      </w:r>
      <w:proofErr w:type="gramEnd"/>
      <w:r w:rsidRPr="002134C2">
        <w:rPr>
          <w:lang w:val="en-GB"/>
        </w:rPr>
        <w:t xml:space="preserve"> </w:t>
      </w:r>
      <w:r w:rsidR="00B5049C">
        <w:rPr>
          <w:lang w:val="en-GB"/>
        </w:rPr>
        <w:t>resident</w:t>
      </w:r>
      <w:r w:rsidR="00587EB6" w:rsidRPr="002134C2">
        <w:rPr>
          <w:lang w:val="en-GB"/>
        </w:rPr>
        <w:t xml:space="preserve"> in</w:t>
      </w:r>
      <w:r w:rsidRPr="002134C2">
        <w:rPr>
          <w:lang w:val="en-GB"/>
        </w:rPr>
        <w:t xml:space="preserve"> another country</w:t>
      </w:r>
      <w:r w:rsidR="00B5049C">
        <w:rPr>
          <w:lang w:val="en-GB"/>
        </w:rPr>
        <w:t>, after their move to Belgium</w:t>
      </w:r>
      <w:r w:rsidRPr="002134C2">
        <w:rPr>
          <w:lang w:val="en-GB"/>
        </w:rPr>
        <w:t>).</w:t>
      </w:r>
    </w:p>
    <w:p w14:paraId="3D183C5E" w14:textId="0D7C8C05" w:rsidR="00033FFB" w:rsidRPr="002134C2" w:rsidRDefault="00033FFB" w:rsidP="00705906">
      <w:pPr>
        <w:ind w:left="-140"/>
        <w:rPr>
          <w:lang w:val="en-GB"/>
        </w:rPr>
      </w:pPr>
      <w:r w:rsidRPr="002134C2">
        <w:rPr>
          <w:lang w:val="en-GB"/>
        </w:rPr>
        <w:t xml:space="preserve">The recipients will carry out research in a ULB </w:t>
      </w:r>
      <w:r w:rsidR="005D23DE" w:rsidRPr="002134C2">
        <w:rPr>
          <w:lang w:val="en-GB"/>
        </w:rPr>
        <w:t>research centre</w:t>
      </w:r>
      <w:r w:rsidRPr="002134C2">
        <w:rPr>
          <w:lang w:val="en-GB"/>
        </w:rPr>
        <w:t xml:space="preserve">, supervised by a member of the University’s academic staff. They may, if they so wish, take part in teaching activities or any other scientific activities organised on campus. </w:t>
      </w:r>
    </w:p>
    <w:p w14:paraId="65D0AA27" w14:textId="77777777" w:rsidR="00E476AB" w:rsidRPr="003E1535" w:rsidRDefault="00033FFB" w:rsidP="00E476AB">
      <w:pPr>
        <w:keepNext/>
        <w:keepLines/>
        <w:spacing w:before="240"/>
        <w:ind w:left="-126"/>
        <w:outlineLvl w:val="0"/>
        <w:rPr>
          <w:rFonts w:asciiTheme="majorHAnsi" w:eastAsiaTheme="majorEastAsia" w:hAnsiTheme="majorHAnsi" w:cstheme="majorHAnsi"/>
          <w:color w:val="2F5496" w:themeColor="accent1" w:themeShade="BF"/>
          <w:sz w:val="32"/>
          <w:szCs w:val="32"/>
          <w:lang w:val="en-GB"/>
        </w:rPr>
      </w:pPr>
      <w:r w:rsidRPr="003E1535">
        <w:rPr>
          <w:rFonts w:asciiTheme="majorHAnsi" w:eastAsiaTheme="majorEastAsia" w:hAnsiTheme="majorHAnsi" w:cstheme="majorHAnsi"/>
          <w:color w:val="2F5496" w:themeColor="accent1" w:themeShade="BF"/>
          <w:sz w:val="32"/>
          <w:szCs w:val="32"/>
          <w:lang w:val="en-GB"/>
        </w:rPr>
        <w:t>Qualifications</w:t>
      </w:r>
      <w:r w:rsidR="00E476AB" w:rsidRPr="003E1535">
        <w:rPr>
          <w:rFonts w:asciiTheme="majorHAnsi" w:eastAsiaTheme="majorEastAsia" w:hAnsiTheme="majorHAnsi" w:cstheme="majorHAnsi"/>
          <w:color w:val="2F5496" w:themeColor="accent1" w:themeShade="BF"/>
          <w:sz w:val="32"/>
          <w:szCs w:val="32"/>
          <w:lang w:val="en-GB"/>
        </w:rPr>
        <w:t xml:space="preserve"> </w:t>
      </w:r>
    </w:p>
    <w:p w14:paraId="111C895D" w14:textId="77777777" w:rsidR="00FF272E" w:rsidRPr="002134C2" w:rsidRDefault="005D23DE" w:rsidP="00BF0EC9">
      <w:pPr>
        <w:ind w:left="-140"/>
        <w:rPr>
          <w:lang w:val="en-GB"/>
        </w:rPr>
      </w:pPr>
      <w:r w:rsidRPr="002134C2">
        <w:rPr>
          <w:lang w:val="en-GB"/>
        </w:rPr>
        <w:t>PhD</w:t>
      </w:r>
      <w:r w:rsidR="00D2274E" w:rsidRPr="002134C2">
        <w:rPr>
          <w:lang w:val="en-GB"/>
        </w:rPr>
        <w:t xml:space="preserve"> </w:t>
      </w:r>
    </w:p>
    <w:p w14:paraId="0ECE7D8B" w14:textId="755619B1" w:rsidR="00D2274E" w:rsidRPr="003E1535" w:rsidRDefault="00233868" w:rsidP="00D2274E">
      <w:pPr>
        <w:pStyle w:val="Titre1"/>
        <w:ind w:left="-126"/>
        <w:rPr>
          <w:rFonts w:cstheme="majorHAnsi"/>
          <w:lang w:val="en-GB"/>
        </w:rPr>
      </w:pPr>
      <w:r w:rsidRPr="003E1535">
        <w:rPr>
          <w:rFonts w:cstheme="majorHAnsi"/>
          <w:lang w:val="en-GB"/>
        </w:rPr>
        <w:t xml:space="preserve">Eligibility </w:t>
      </w:r>
      <w:r w:rsidR="00033FFB" w:rsidRPr="003E1535">
        <w:rPr>
          <w:rFonts w:cstheme="majorHAnsi"/>
          <w:lang w:val="en-GB"/>
        </w:rPr>
        <w:t>Requirements</w:t>
      </w:r>
    </w:p>
    <w:p w14:paraId="47F8596D" w14:textId="6BEDDB33" w:rsidR="00033FFB" w:rsidRDefault="00033FFB" w:rsidP="00A97E19">
      <w:pPr>
        <w:pStyle w:val="Paragraphedeliste"/>
        <w:numPr>
          <w:ilvl w:val="0"/>
          <w:numId w:val="7"/>
        </w:numPr>
        <w:suppressAutoHyphens/>
        <w:adjustRightInd/>
        <w:spacing w:before="0" w:after="0"/>
        <w:rPr>
          <w:lang w:val="en-GB"/>
        </w:rPr>
      </w:pPr>
      <w:r w:rsidRPr="002134C2">
        <w:rPr>
          <w:lang w:val="en-GB"/>
        </w:rPr>
        <w:t xml:space="preserve">hold a PhD and occupy (or have occupied) a </w:t>
      </w:r>
      <w:r w:rsidR="002A6B82">
        <w:rPr>
          <w:lang w:val="en-GB"/>
        </w:rPr>
        <w:t xml:space="preserve">research </w:t>
      </w:r>
      <w:r w:rsidRPr="002134C2">
        <w:rPr>
          <w:lang w:val="en-GB"/>
        </w:rPr>
        <w:t xml:space="preserve">position in a university in </w:t>
      </w:r>
      <w:r w:rsidR="002A6B82">
        <w:rPr>
          <w:lang w:val="en-GB"/>
        </w:rPr>
        <w:t>the</w:t>
      </w:r>
      <w:r w:rsidR="004A4878">
        <w:rPr>
          <w:lang w:val="en-GB"/>
        </w:rPr>
        <w:t>ir</w:t>
      </w:r>
      <w:r w:rsidRPr="002134C2">
        <w:rPr>
          <w:lang w:val="en-GB"/>
        </w:rPr>
        <w:t xml:space="preserve"> home </w:t>
      </w:r>
      <w:proofErr w:type="gramStart"/>
      <w:r w:rsidRPr="002134C2">
        <w:rPr>
          <w:lang w:val="en-GB"/>
        </w:rPr>
        <w:t>country;</w:t>
      </w:r>
      <w:proofErr w:type="gramEnd"/>
    </w:p>
    <w:p w14:paraId="336B449D" w14:textId="45EFA46F" w:rsidR="002A6B82" w:rsidRDefault="002A6B82" w:rsidP="002A6B82">
      <w:pPr>
        <w:pStyle w:val="Paragraphedeliste"/>
        <w:numPr>
          <w:ilvl w:val="0"/>
          <w:numId w:val="7"/>
        </w:numPr>
        <w:suppressAutoHyphens/>
        <w:adjustRightInd/>
        <w:spacing w:before="0" w:after="0"/>
        <w:rPr>
          <w:lang w:val="en-GB"/>
        </w:rPr>
      </w:pPr>
      <w:r w:rsidRPr="002A6B82">
        <w:rPr>
          <w:lang w:val="en-GB"/>
        </w:rPr>
        <w:t xml:space="preserve">not have been </w:t>
      </w:r>
      <w:r w:rsidR="004A4878">
        <w:rPr>
          <w:lang w:val="en-GB"/>
        </w:rPr>
        <w:t>living</w:t>
      </w:r>
      <w:r w:rsidRPr="002A6B82">
        <w:rPr>
          <w:lang w:val="en-GB"/>
        </w:rPr>
        <w:t xml:space="preserve"> for more than 8 years in </w:t>
      </w:r>
      <w:r w:rsidR="004A4878">
        <w:rPr>
          <w:lang w:val="en-GB"/>
        </w:rPr>
        <w:t>a</w:t>
      </w:r>
      <w:r>
        <w:rPr>
          <w:lang w:val="en-GB"/>
        </w:rPr>
        <w:t xml:space="preserve"> </w:t>
      </w:r>
      <w:r w:rsidRPr="002A6B82">
        <w:rPr>
          <w:lang w:val="en-GB"/>
        </w:rPr>
        <w:t xml:space="preserve">country </w:t>
      </w:r>
      <w:r w:rsidR="004A4878">
        <w:rPr>
          <w:lang w:val="en-GB"/>
        </w:rPr>
        <w:t xml:space="preserve">other </w:t>
      </w:r>
      <w:r w:rsidRPr="002A6B82">
        <w:rPr>
          <w:lang w:val="en-GB"/>
        </w:rPr>
        <w:t xml:space="preserve">than the </w:t>
      </w:r>
      <w:r w:rsidR="004A4878">
        <w:rPr>
          <w:lang w:val="en-GB"/>
        </w:rPr>
        <w:t>one</w:t>
      </w:r>
      <w:r w:rsidRPr="002A6B82">
        <w:rPr>
          <w:lang w:val="en-GB"/>
        </w:rPr>
        <w:t xml:space="preserve"> in which the</w:t>
      </w:r>
      <w:r w:rsidR="004A4878">
        <w:rPr>
          <w:lang w:val="en-GB"/>
        </w:rPr>
        <w:t>y are</w:t>
      </w:r>
      <w:r w:rsidRPr="002A6B82">
        <w:rPr>
          <w:lang w:val="en-GB"/>
        </w:rPr>
        <w:t xml:space="preserve"> at </w:t>
      </w:r>
      <w:proofErr w:type="gramStart"/>
      <w:r w:rsidRPr="002A6B82">
        <w:rPr>
          <w:lang w:val="en-GB"/>
        </w:rPr>
        <w:t>risk</w:t>
      </w:r>
      <w:proofErr w:type="gramEnd"/>
    </w:p>
    <w:p w14:paraId="03E41EF6" w14:textId="647621FC" w:rsidR="002A6B82" w:rsidRPr="002A6B82" w:rsidRDefault="002A6B82" w:rsidP="002A6B82">
      <w:pPr>
        <w:pStyle w:val="Paragraphedeliste"/>
        <w:numPr>
          <w:ilvl w:val="0"/>
          <w:numId w:val="7"/>
        </w:numPr>
        <w:suppressAutoHyphens/>
        <w:adjustRightInd/>
        <w:spacing w:before="0" w:after="0"/>
        <w:rPr>
          <w:lang w:val="en-GB"/>
        </w:rPr>
      </w:pPr>
      <w:r w:rsidRPr="002134C2">
        <w:rPr>
          <w:lang w:val="en-GB"/>
        </w:rPr>
        <w:t xml:space="preserve">not have obtained their PhD more than 8 years before the fellowship start </w:t>
      </w:r>
      <w:proofErr w:type="gramStart"/>
      <w:r w:rsidRPr="002134C2">
        <w:rPr>
          <w:lang w:val="en-GB"/>
        </w:rPr>
        <w:t>date;</w:t>
      </w:r>
      <w:proofErr w:type="gramEnd"/>
    </w:p>
    <w:p w14:paraId="1D8B967F" w14:textId="77777777" w:rsidR="00033FFB" w:rsidRPr="002134C2" w:rsidRDefault="00033FFB" w:rsidP="00A97E19">
      <w:pPr>
        <w:pStyle w:val="Paragraphedeliste"/>
        <w:numPr>
          <w:ilvl w:val="0"/>
          <w:numId w:val="7"/>
        </w:numPr>
        <w:suppressAutoHyphens/>
        <w:adjustRightInd/>
        <w:spacing w:before="0" w:after="0"/>
        <w:rPr>
          <w:lang w:val="en-GB"/>
        </w:rPr>
      </w:pPr>
      <w:r w:rsidRPr="002134C2">
        <w:rPr>
          <w:lang w:val="en-GB"/>
        </w:rPr>
        <w:t xml:space="preserve">be currently at risk in their home country due to the content of their work or to the ideas they have openly </w:t>
      </w:r>
      <w:proofErr w:type="gramStart"/>
      <w:r w:rsidRPr="002134C2">
        <w:rPr>
          <w:lang w:val="en-GB"/>
        </w:rPr>
        <w:t>expressed;</w:t>
      </w:r>
      <w:proofErr w:type="gramEnd"/>
    </w:p>
    <w:p w14:paraId="0F194F32" w14:textId="77777777" w:rsidR="00033FFB" w:rsidRPr="002134C2" w:rsidRDefault="00033FFB" w:rsidP="00A97E19">
      <w:pPr>
        <w:pStyle w:val="Paragraphedeliste"/>
        <w:numPr>
          <w:ilvl w:val="0"/>
          <w:numId w:val="7"/>
        </w:numPr>
        <w:suppressAutoHyphens/>
        <w:adjustRightInd/>
        <w:spacing w:before="0" w:after="0"/>
        <w:rPr>
          <w:lang w:val="en-GB"/>
        </w:rPr>
      </w:pPr>
      <w:r w:rsidRPr="002134C2">
        <w:rPr>
          <w:lang w:val="en-GB"/>
        </w:rPr>
        <w:t xml:space="preserve">not have resided or carried out their main activity in Belgium (work, studies etc.) for more than 24 months during the </w:t>
      </w:r>
      <w:r w:rsidR="005D23DE" w:rsidRPr="002134C2">
        <w:rPr>
          <w:lang w:val="en-GB"/>
        </w:rPr>
        <w:t>36 months</w:t>
      </w:r>
      <w:r w:rsidRPr="002134C2">
        <w:rPr>
          <w:lang w:val="en-GB"/>
        </w:rPr>
        <w:t xml:space="preserve"> immediately preceding the fellowship start date (mobility rule</w:t>
      </w:r>
      <w:proofErr w:type="gramStart"/>
      <w:r w:rsidRPr="002134C2">
        <w:rPr>
          <w:lang w:val="en-GB"/>
        </w:rPr>
        <w:t>);</w:t>
      </w:r>
      <w:proofErr w:type="gramEnd"/>
    </w:p>
    <w:p w14:paraId="7A424BF7" w14:textId="428AC1A4" w:rsidR="000C7BB0" w:rsidRPr="002134C2" w:rsidRDefault="000C7BB0" w:rsidP="00A97E19">
      <w:pPr>
        <w:pStyle w:val="Paragraphedeliste"/>
        <w:numPr>
          <w:ilvl w:val="0"/>
          <w:numId w:val="7"/>
        </w:numPr>
        <w:suppressAutoHyphens/>
        <w:adjustRightInd/>
        <w:spacing w:before="0" w:after="0"/>
        <w:rPr>
          <w:lang w:val="en-GB"/>
        </w:rPr>
      </w:pPr>
      <w:r w:rsidRPr="000C7BB0">
        <w:rPr>
          <w:lang w:val="en-GB"/>
        </w:rPr>
        <w:t xml:space="preserve">be able to </w:t>
      </w:r>
      <w:r w:rsidR="004A4878">
        <w:rPr>
          <w:lang w:val="en-GB"/>
        </w:rPr>
        <w:t>reside</w:t>
      </w:r>
      <w:r w:rsidRPr="000C7BB0">
        <w:rPr>
          <w:lang w:val="en-GB"/>
        </w:rPr>
        <w:t xml:space="preserve"> in Belgium</w:t>
      </w:r>
      <w:r w:rsidR="004A4878">
        <w:rPr>
          <w:lang w:val="en-GB"/>
        </w:rPr>
        <w:t xml:space="preserve"> and work</w:t>
      </w:r>
      <w:r w:rsidRPr="000C7BB0">
        <w:rPr>
          <w:lang w:val="en-GB"/>
        </w:rPr>
        <w:t xml:space="preserve"> full time at </w:t>
      </w:r>
      <w:proofErr w:type="gramStart"/>
      <w:r w:rsidRPr="000C7BB0">
        <w:rPr>
          <w:lang w:val="en-GB"/>
        </w:rPr>
        <w:t>ULB;</w:t>
      </w:r>
      <w:proofErr w:type="gramEnd"/>
    </w:p>
    <w:p w14:paraId="78D4B2E7" w14:textId="46A2C955" w:rsidR="000C7BB0" w:rsidRDefault="00033FFB" w:rsidP="000C7BB0">
      <w:pPr>
        <w:pStyle w:val="Paragraphedeliste"/>
        <w:numPr>
          <w:ilvl w:val="0"/>
          <w:numId w:val="7"/>
        </w:numPr>
        <w:suppressAutoHyphens/>
        <w:adjustRightInd/>
        <w:spacing w:before="0" w:after="0"/>
        <w:rPr>
          <w:lang w:val="en-GB"/>
        </w:rPr>
      </w:pPr>
      <w:r w:rsidRPr="002134C2">
        <w:rPr>
          <w:lang w:val="en-GB"/>
        </w:rPr>
        <w:t xml:space="preserve">have a good knowledge of </w:t>
      </w:r>
      <w:r w:rsidR="00587EB6" w:rsidRPr="002134C2">
        <w:rPr>
          <w:lang w:val="en-GB"/>
        </w:rPr>
        <w:t xml:space="preserve">written and spoken </w:t>
      </w:r>
      <w:r w:rsidRPr="002134C2">
        <w:rPr>
          <w:lang w:val="en-GB"/>
        </w:rPr>
        <w:t xml:space="preserve">English </w:t>
      </w:r>
      <w:r w:rsidR="00587EB6" w:rsidRPr="002134C2">
        <w:rPr>
          <w:lang w:val="en-GB"/>
        </w:rPr>
        <w:t>and/</w:t>
      </w:r>
      <w:r w:rsidRPr="002134C2">
        <w:rPr>
          <w:lang w:val="en-GB"/>
        </w:rPr>
        <w:t>or French</w:t>
      </w:r>
      <w:r w:rsidR="00116F02" w:rsidRPr="002134C2">
        <w:rPr>
          <w:lang w:val="en-GB"/>
        </w:rPr>
        <w:t xml:space="preserve"> (minimum B2</w:t>
      </w:r>
      <w:proofErr w:type="gramStart"/>
      <w:r w:rsidR="00116F02" w:rsidRPr="002134C2">
        <w:rPr>
          <w:lang w:val="en-GB"/>
        </w:rPr>
        <w:t>)</w:t>
      </w:r>
      <w:r w:rsidR="000C7BB0">
        <w:rPr>
          <w:lang w:val="en-GB"/>
        </w:rPr>
        <w:t xml:space="preserve"> ;</w:t>
      </w:r>
      <w:proofErr w:type="gramEnd"/>
      <w:r w:rsidR="000C7BB0">
        <w:rPr>
          <w:lang w:val="en-GB"/>
        </w:rPr>
        <w:t xml:space="preserve"> </w:t>
      </w:r>
    </w:p>
    <w:p w14:paraId="7C67EE16" w14:textId="12A5F4C2" w:rsidR="002A6B82" w:rsidRPr="00A60769" w:rsidRDefault="000C7BB0" w:rsidP="000C7BB0">
      <w:pPr>
        <w:pStyle w:val="Paragraphedeliste"/>
        <w:numPr>
          <w:ilvl w:val="0"/>
          <w:numId w:val="7"/>
        </w:numPr>
        <w:suppressAutoHyphens/>
        <w:adjustRightInd/>
        <w:spacing w:before="0" w:after="0"/>
        <w:rPr>
          <w:lang w:val="en-GB"/>
        </w:rPr>
      </w:pPr>
      <w:r w:rsidRPr="000C7BB0">
        <w:rPr>
          <w:lang w:val="en-US"/>
        </w:rPr>
        <w:t>at the end of the first year of the</w:t>
      </w:r>
      <w:r w:rsidR="004A4878">
        <w:rPr>
          <w:lang w:val="en-US"/>
        </w:rPr>
        <w:t>ir</w:t>
      </w:r>
      <w:r w:rsidRPr="000C7BB0">
        <w:rPr>
          <w:lang w:val="en-US"/>
        </w:rPr>
        <w:t xml:space="preserve"> </w:t>
      </w:r>
      <w:r w:rsidR="004A4878">
        <w:rPr>
          <w:lang w:val="en-US"/>
        </w:rPr>
        <w:t>fellowship</w:t>
      </w:r>
      <w:r w:rsidRPr="000C7BB0">
        <w:rPr>
          <w:lang w:val="en-US"/>
        </w:rPr>
        <w:t xml:space="preserve">, current beneficiaries may apply </w:t>
      </w:r>
      <w:r w:rsidR="004A4878">
        <w:rPr>
          <w:lang w:val="en-US"/>
        </w:rPr>
        <w:t xml:space="preserve">for </w:t>
      </w:r>
      <w:r w:rsidRPr="000C7BB0">
        <w:rPr>
          <w:lang w:val="en-US"/>
        </w:rPr>
        <w:t xml:space="preserve">a second </w:t>
      </w:r>
      <w:r w:rsidR="004A4878">
        <w:rPr>
          <w:lang w:val="en-US"/>
        </w:rPr>
        <w:t xml:space="preserve">year of funding to a positive evaluation by their </w:t>
      </w:r>
      <w:proofErr w:type="gramStart"/>
      <w:r w:rsidR="004A4878">
        <w:rPr>
          <w:lang w:val="en-US"/>
        </w:rPr>
        <w:t>supervisor</w:t>
      </w:r>
      <w:proofErr w:type="gramEnd"/>
    </w:p>
    <w:p w14:paraId="5B80F65C" w14:textId="3D15C749" w:rsidR="00A60769" w:rsidRPr="003E1535" w:rsidRDefault="008D49F4" w:rsidP="00A60769">
      <w:pPr>
        <w:pStyle w:val="Titre1"/>
        <w:spacing w:before="0" w:after="0"/>
        <w:rPr>
          <w:lang w:val="fr-FR"/>
        </w:rPr>
      </w:pPr>
      <w:proofErr w:type="spellStart"/>
      <w:r w:rsidRPr="003E1535">
        <w:rPr>
          <w:lang w:val="fr-FR"/>
        </w:rPr>
        <w:lastRenderedPageBreak/>
        <w:t>S</w:t>
      </w:r>
      <w:r w:rsidR="00A60769" w:rsidRPr="003E1535">
        <w:rPr>
          <w:lang w:val="fr-FR"/>
        </w:rPr>
        <w:t>election</w:t>
      </w:r>
      <w:proofErr w:type="spellEnd"/>
      <w:r w:rsidR="00A60769" w:rsidRPr="003E1535">
        <w:rPr>
          <w:lang w:val="fr-FR"/>
        </w:rPr>
        <w:t xml:space="preserve"> </w:t>
      </w:r>
      <w:proofErr w:type="spellStart"/>
      <w:r w:rsidR="004A4878">
        <w:rPr>
          <w:lang w:val="fr-FR"/>
        </w:rPr>
        <w:t>criteria</w:t>
      </w:r>
      <w:proofErr w:type="spellEnd"/>
    </w:p>
    <w:p w14:paraId="59B7C795" w14:textId="77777777" w:rsidR="00A60769" w:rsidRDefault="00A60769" w:rsidP="00A60769">
      <w:pPr>
        <w:pStyle w:val="Titre1"/>
        <w:spacing w:before="0" w:after="0"/>
        <w:rPr>
          <w:rFonts w:asciiTheme="minorHAnsi" w:hAnsiTheme="minorHAnsi" w:cstheme="minorHAnsi"/>
          <w:color w:val="auto"/>
          <w:sz w:val="22"/>
          <w:szCs w:val="22"/>
        </w:rPr>
      </w:pPr>
    </w:p>
    <w:p w14:paraId="2BDC3F63" w14:textId="65346E64" w:rsidR="00A60769" w:rsidRPr="00233868" w:rsidRDefault="00A60769" w:rsidP="00A60769">
      <w:pPr>
        <w:pStyle w:val="Titre1"/>
        <w:numPr>
          <w:ilvl w:val="0"/>
          <w:numId w:val="19"/>
        </w:numPr>
        <w:spacing w:before="0" w:after="0"/>
        <w:rPr>
          <w:rFonts w:asciiTheme="minorHAnsi" w:hAnsiTheme="minorHAnsi" w:cstheme="minorHAnsi"/>
          <w:color w:val="auto"/>
          <w:sz w:val="22"/>
          <w:szCs w:val="22"/>
          <w:lang w:val="en-US"/>
        </w:rPr>
      </w:pPr>
      <w:r w:rsidRPr="00233868">
        <w:rPr>
          <w:rFonts w:asciiTheme="minorHAnsi" w:hAnsiTheme="minorHAnsi" w:cstheme="minorHAnsi"/>
          <w:color w:val="auto"/>
          <w:sz w:val="22"/>
          <w:szCs w:val="22"/>
          <w:lang w:val="en-US"/>
        </w:rPr>
        <w:t>The scientific quality of the</w:t>
      </w:r>
      <w:r w:rsidR="00337C28">
        <w:rPr>
          <w:rFonts w:asciiTheme="minorHAnsi" w:hAnsiTheme="minorHAnsi" w:cstheme="minorHAnsi"/>
          <w:color w:val="auto"/>
          <w:sz w:val="22"/>
          <w:szCs w:val="22"/>
          <w:lang w:val="en-US"/>
        </w:rPr>
        <w:t xml:space="preserve"> </w:t>
      </w:r>
      <w:r w:rsidR="004A4878">
        <w:rPr>
          <w:rFonts w:asciiTheme="minorHAnsi" w:hAnsiTheme="minorHAnsi" w:cstheme="minorHAnsi"/>
          <w:color w:val="auto"/>
          <w:sz w:val="22"/>
          <w:szCs w:val="22"/>
          <w:lang w:val="en-US"/>
        </w:rPr>
        <w:t>applicant</w:t>
      </w:r>
      <w:r w:rsidR="00337C28">
        <w:rPr>
          <w:rFonts w:asciiTheme="minorHAnsi" w:hAnsiTheme="minorHAnsi" w:cstheme="minorHAnsi"/>
          <w:color w:val="auto"/>
          <w:sz w:val="22"/>
          <w:szCs w:val="22"/>
          <w:lang w:val="en-US"/>
        </w:rPr>
        <w:t xml:space="preserve"> and of the</w:t>
      </w:r>
      <w:r w:rsidRPr="00233868">
        <w:rPr>
          <w:rFonts w:asciiTheme="minorHAnsi" w:hAnsiTheme="minorHAnsi" w:cstheme="minorHAnsi"/>
          <w:color w:val="auto"/>
          <w:sz w:val="22"/>
          <w:szCs w:val="22"/>
          <w:lang w:val="en-US"/>
        </w:rPr>
        <w:t xml:space="preserve"> research project </w:t>
      </w:r>
    </w:p>
    <w:p w14:paraId="366AF8FC" w14:textId="40516A4C" w:rsidR="00A60769" w:rsidRDefault="00A60769" w:rsidP="00A60769">
      <w:pPr>
        <w:pStyle w:val="Titre1"/>
        <w:numPr>
          <w:ilvl w:val="0"/>
          <w:numId w:val="19"/>
        </w:numPr>
        <w:spacing w:before="0" w:after="0"/>
        <w:rPr>
          <w:rFonts w:asciiTheme="minorHAnsi" w:hAnsiTheme="minorHAnsi" w:cstheme="minorHAnsi"/>
          <w:color w:val="auto"/>
          <w:sz w:val="22"/>
          <w:szCs w:val="22"/>
          <w:lang w:val="en-US"/>
        </w:rPr>
      </w:pPr>
      <w:r w:rsidRPr="00A60769">
        <w:rPr>
          <w:rFonts w:asciiTheme="minorHAnsi" w:hAnsiTheme="minorHAnsi" w:cstheme="minorHAnsi"/>
          <w:color w:val="auto"/>
          <w:sz w:val="22"/>
          <w:szCs w:val="22"/>
          <w:lang w:val="en-US"/>
        </w:rPr>
        <w:t xml:space="preserve">The dangerous situation to which the </w:t>
      </w:r>
      <w:r w:rsidR="004A4878">
        <w:rPr>
          <w:rFonts w:asciiTheme="minorHAnsi" w:hAnsiTheme="minorHAnsi" w:cstheme="minorHAnsi"/>
          <w:color w:val="auto"/>
          <w:sz w:val="22"/>
          <w:szCs w:val="22"/>
          <w:lang w:val="en-US"/>
        </w:rPr>
        <w:t>applicant</w:t>
      </w:r>
      <w:r w:rsidRPr="00A60769">
        <w:rPr>
          <w:rFonts w:asciiTheme="minorHAnsi" w:hAnsiTheme="minorHAnsi" w:cstheme="minorHAnsi"/>
          <w:color w:val="auto"/>
          <w:sz w:val="22"/>
          <w:szCs w:val="22"/>
          <w:lang w:val="en-US"/>
        </w:rPr>
        <w:t xml:space="preserve"> is </w:t>
      </w:r>
      <w:proofErr w:type="gramStart"/>
      <w:r w:rsidRPr="00A60769">
        <w:rPr>
          <w:rFonts w:asciiTheme="minorHAnsi" w:hAnsiTheme="minorHAnsi" w:cstheme="minorHAnsi"/>
          <w:color w:val="auto"/>
          <w:sz w:val="22"/>
          <w:szCs w:val="22"/>
          <w:lang w:val="en-US"/>
        </w:rPr>
        <w:t>exposed</w:t>
      </w:r>
      <w:proofErr w:type="gramEnd"/>
      <w:r w:rsidRPr="00A60769">
        <w:rPr>
          <w:rFonts w:asciiTheme="minorHAnsi" w:hAnsiTheme="minorHAnsi" w:cstheme="minorHAnsi"/>
          <w:color w:val="auto"/>
          <w:sz w:val="22"/>
          <w:szCs w:val="22"/>
          <w:lang w:val="en-US"/>
        </w:rPr>
        <w:t xml:space="preserve">  </w:t>
      </w:r>
    </w:p>
    <w:p w14:paraId="237DFD55" w14:textId="7DAECFE8" w:rsidR="00A60769" w:rsidRPr="00A60769" w:rsidRDefault="00A60769" w:rsidP="00A60769">
      <w:pPr>
        <w:pStyle w:val="Titre1"/>
        <w:numPr>
          <w:ilvl w:val="0"/>
          <w:numId w:val="19"/>
        </w:numPr>
        <w:spacing w:before="0" w:after="0"/>
        <w:rPr>
          <w:rFonts w:asciiTheme="minorHAnsi" w:hAnsiTheme="minorHAnsi" w:cstheme="minorHAnsi"/>
          <w:color w:val="auto"/>
          <w:sz w:val="22"/>
          <w:szCs w:val="22"/>
          <w:lang w:val="en-US"/>
        </w:rPr>
      </w:pPr>
      <w:r w:rsidRPr="00A60769">
        <w:rPr>
          <w:rFonts w:asciiTheme="minorHAnsi" w:hAnsiTheme="minorHAnsi" w:cstheme="minorHAnsi"/>
          <w:color w:val="auto"/>
          <w:sz w:val="22"/>
          <w:szCs w:val="22"/>
        </w:rPr>
        <w:t xml:space="preserve">The </w:t>
      </w:r>
      <w:proofErr w:type="spellStart"/>
      <w:r w:rsidRPr="00A60769">
        <w:rPr>
          <w:rFonts w:asciiTheme="minorHAnsi" w:hAnsiTheme="minorHAnsi" w:cstheme="minorHAnsi"/>
          <w:color w:val="auto"/>
          <w:sz w:val="22"/>
          <w:szCs w:val="22"/>
        </w:rPr>
        <w:t>capacity</w:t>
      </w:r>
      <w:proofErr w:type="spellEnd"/>
      <w:r w:rsidRPr="00A60769">
        <w:rPr>
          <w:rFonts w:asciiTheme="minorHAnsi" w:hAnsiTheme="minorHAnsi" w:cstheme="minorHAnsi"/>
          <w:color w:val="auto"/>
          <w:sz w:val="22"/>
          <w:szCs w:val="22"/>
        </w:rPr>
        <w:t xml:space="preserve"> for </w:t>
      </w:r>
      <w:proofErr w:type="spellStart"/>
      <w:r w:rsidRPr="00A60769">
        <w:rPr>
          <w:rFonts w:asciiTheme="minorHAnsi" w:hAnsiTheme="minorHAnsi" w:cstheme="minorHAnsi"/>
          <w:color w:val="auto"/>
          <w:sz w:val="22"/>
          <w:szCs w:val="22"/>
        </w:rPr>
        <w:t>integration</w:t>
      </w:r>
      <w:proofErr w:type="spellEnd"/>
    </w:p>
    <w:p w14:paraId="56C6DC68" w14:textId="77777777" w:rsidR="00E476AB" w:rsidRPr="002134C2" w:rsidRDefault="00E476AB" w:rsidP="00C23778">
      <w:pPr>
        <w:keepNext/>
        <w:keepLines/>
        <w:spacing w:before="240"/>
        <w:outlineLvl w:val="0"/>
        <w:rPr>
          <w:rFonts w:asciiTheme="majorHAnsi" w:eastAsiaTheme="majorEastAsia" w:hAnsiTheme="majorHAnsi" w:cstheme="majorBidi"/>
          <w:color w:val="2F5496" w:themeColor="accent1" w:themeShade="BF"/>
          <w:sz w:val="32"/>
          <w:szCs w:val="32"/>
          <w:lang w:val="en-GB"/>
        </w:rPr>
      </w:pPr>
      <w:proofErr w:type="gramStart"/>
      <w:r w:rsidRPr="002134C2">
        <w:rPr>
          <w:rFonts w:asciiTheme="majorHAnsi" w:eastAsiaTheme="majorEastAsia" w:hAnsiTheme="majorHAnsi" w:cstheme="majorBidi"/>
          <w:color w:val="2F5496" w:themeColor="accent1" w:themeShade="BF"/>
          <w:sz w:val="32"/>
          <w:szCs w:val="32"/>
          <w:lang w:val="en-GB"/>
        </w:rPr>
        <w:t>Interested ?</w:t>
      </w:r>
      <w:proofErr w:type="gramEnd"/>
    </w:p>
    <w:p w14:paraId="6C5E3F48" w14:textId="58EBD829" w:rsidR="006D3A9B" w:rsidRDefault="00300F41" w:rsidP="006D3A9B">
      <w:pPr>
        <w:spacing w:before="0" w:after="0"/>
        <w:ind w:left="-126"/>
        <w:rPr>
          <w:lang w:val="en-GB"/>
        </w:rPr>
      </w:pPr>
      <w:r w:rsidRPr="002134C2">
        <w:rPr>
          <w:lang w:val="en-GB"/>
        </w:rPr>
        <w:t xml:space="preserve">Applications must be </w:t>
      </w:r>
      <w:r w:rsidR="00180020" w:rsidRPr="00CA7C0A">
        <w:rPr>
          <w:lang w:val="en-GB"/>
        </w:rPr>
        <w:t xml:space="preserve">submitted </w:t>
      </w:r>
      <w:r w:rsidR="00180020" w:rsidRPr="00A60769">
        <w:rPr>
          <w:lang w:val="en-GB"/>
        </w:rPr>
        <w:t>by</w:t>
      </w:r>
      <w:r w:rsidR="00033FFB" w:rsidRPr="00A60769">
        <w:rPr>
          <w:lang w:val="en-GB"/>
        </w:rPr>
        <w:t xml:space="preserve"> </w:t>
      </w:r>
      <w:r w:rsidR="005F67AD">
        <w:rPr>
          <w:lang w:val="en-GB"/>
        </w:rPr>
        <w:t>24</w:t>
      </w:r>
      <w:r w:rsidR="00D603FE" w:rsidRPr="00A60769">
        <w:rPr>
          <w:lang w:val="en-GB"/>
        </w:rPr>
        <w:t xml:space="preserve"> </w:t>
      </w:r>
      <w:r w:rsidR="005F67AD">
        <w:rPr>
          <w:lang w:val="en-GB"/>
        </w:rPr>
        <w:t>April</w:t>
      </w:r>
      <w:r w:rsidR="0073009E" w:rsidRPr="00A60769">
        <w:rPr>
          <w:lang w:val="en-GB"/>
        </w:rPr>
        <w:t xml:space="preserve"> 20</w:t>
      </w:r>
      <w:r w:rsidR="00226807" w:rsidRPr="00A60769">
        <w:rPr>
          <w:lang w:val="en-GB"/>
        </w:rPr>
        <w:t>2</w:t>
      </w:r>
      <w:r w:rsidR="005F67AD">
        <w:rPr>
          <w:lang w:val="en-GB"/>
        </w:rPr>
        <w:t>3</w:t>
      </w:r>
      <w:r w:rsidR="00EF11F6">
        <w:rPr>
          <w:lang w:val="en-GB"/>
        </w:rPr>
        <w:t xml:space="preserve">. </w:t>
      </w:r>
    </w:p>
    <w:p w14:paraId="241B4CBE" w14:textId="77777777" w:rsidR="006D3A9B" w:rsidRDefault="006D3A9B" w:rsidP="006D3A9B">
      <w:pPr>
        <w:spacing w:before="0" w:after="0"/>
        <w:ind w:left="-126"/>
        <w:rPr>
          <w:lang w:val="en-GB"/>
        </w:rPr>
      </w:pPr>
    </w:p>
    <w:p w14:paraId="2E27BFB1" w14:textId="25773536" w:rsidR="006D3A9B" w:rsidRPr="006D3A9B" w:rsidRDefault="00CB792A" w:rsidP="006D3A9B">
      <w:pPr>
        <w:spacing w:before="0" w:after="0"/>
        <w:ind w:left="-126"/>
        <w:rPr>
          <w:lang w:val="en-GB"/>
        </w:rPr>
      </w:pPr>
      <w:hyperlink r:id="rId10" w:history="1">
        <w:r w:rsidR="006E58BC" w:rsidRPr="006202F1">
          <w:rPr>
            <w:rStyle w:val="Lienhypertexte"/>
            <w:lang w:val="en-US"/>
          </w:rPr>
          <w:t>https://forms.gle/CxF7yJoHDELDx69FA</w:t>
        </w:r>
      </w:hyperlink>
    </w:p>
    <w:p w14:paraId="46756FB7" w14:textId="77777777" w:rsidR="00D374E5" w:rsidRPr="006D3A9B" w:rsidRDefault="00D374E5" w:rsidP="00B5049C">
      <w:pPr>
        <w:spacing w:before="0" w:after="0"/>
        <w:ind w:left="-126"/>
        <w:rPr>
          <w:lang w:val="en-US"/>
        </w:rPr>
      </w:pPr>
    </w:p>
    <w:p w14:paraId="0369B742" w14:textId="16F879E6" w:rsidR="00B5049C" w:rsidRPr="00835260" w:rsidRDefault="00BF7C57" w:rsidP="00835260">
      <w:pPr>
        <w:spacing w:before="0" w:after="0"/>
        <w:ind w:left="-126"/>
        <w:rPr>
          <w:rFonts w:ascii="Calibri" w:hAnsi="Calibri"/>
          <w:lang w:val="en-GB"/>
        </w:rPr>
      </w:pPr>
      <w:r>
        <w:rPr>
          <w:b/>
          <w:lang w:val="en-GB"/>
        </w:rPr>
        <w:t>Applicants must submit</w:t>
      </w:r>
      <w:r w:rsidR="00B5049C" w:rsidRPr="00B5049C">
        <w:rPr>
          <w:b/>
          <w:lang w:val="en-GB"/>
        </w:rPr>
        <w:t xml:space="preserve"> </w:t>
      </w:r>
      <w:r w:rsidR="00180020" w:rsidRPr="00B5049C">
        <w:rPr>
          <w:rFonts w:ascii="Calibri" w:hAnsi="Calibri"/>
          <w:b/>
          <w:lang w:val="en-GB"/>
        </w:rPr>
        <w:t xml:space="preserve">the completed online application </w:t>
      </w:r>
      <w:proofErr w:type="gramStart"/>
      <w:r w:rsidR="00180020" w:rsidRPr="00B5049C">
        <w:rPr>
          <w:rFonts w:ascii="Calibri" w:hAnsi="Calibri"/>
          <w:b/>
          <w:lang w:val="en-GB"/>
        </w:rPr>
        <w:t>form</w:t>
      </w:r>
      <w:proofErr w:type="gramEnd"/>
      <w:r w:rsidR="00180020" w:rsidRPr="00B5049C">
        <w:rPr>
          <w:rFonts w:ascii="Calibri" w:hAnsi="Calibri"/>
          <w:lang w:val="en-GB"/>
        </w:rPr>
        <w:t xml:space="preserve"> </w:t>
      </w:r>
    </w:p>
    <w:p w14:paraId="09A81501" w14:textId="28ED1773" w:rsidR="00180020" w:rsidRDefault="00180020" w:rsidP="00180020">
      <w:pPr>
        <w:suppressAutoHyphens/>
        <w:adjustRightInd/>
        <w:spacing w:before="0" w:after="0"/>
        <w:ind w:left="-112"/>
        <w:rPr>
          <w:rStyle w:val="Lienhypertexte"/>
          <w:lang w:val="en-GB"/>
        </w:rPr>
      </w:pPr>
      <w:r w:rsidRPr="002134C2">
        <w:rPr>
          <w:rFonts w:ascii="Calibri" w:hAnsi="Calibri"/>
          <w:b/>
          <w:lang w:val="en-GB"/>
        </w:rPr>
        <w:t xml:space="preserve">and </w:t>
      </w:r>
      <w:r w:rsidR="00BF7C57">
        <w:rPr>
          <w:rFonts w:ascii="Calibri" w:hAnsi="Calibri"/>
          <w:b/>
          <w:lang w:val="en-GB"/>
        </w:rPr>
        <w:t xml:space="preserve">send </w:t>
      </w:r>
      <w:r w:rsidRPr="002134C2">
        <w:rPr>
          <w:rFonts w:ascii="Calibri" w:hAnsi="Calibri"/>
          <w:b/>
          <w:lang w:val="en-GB"/>
        </w:rPr>
        <w:t>the following documents</w:t>
      </w:r>
      <w:r w:rsidRPr="002134C2">
        <w:rPr>
          <w:b/>
          <w:lang w:val="en-GB"/>
        </w:rPr>
        <w:t xml:space="preserve"> by email to</w:t>
      </w:r>
      <w:r w:rsidRPr="002134C2">
        <w:rPr>
          <w:lang w:val="en-GB"/>
        </w:rPr>
        <w:t xml:space="preserve"> </w:t>
      </w:r>
      <w:hyperlink r:id="rId11" w:history="1">
        <w:r w:rsidRPr="002134C2">
          <w:rPr>
            <w:rStyle w:val="Lienhypertexte"/>
            <w:lang w:val="en-GB"/>
          </w:rPr>
          <w:t>solidarityfund@ulb.be</w:t>
        </w:r>
      </w:hyperlink>
    </w:p>
    <w:p w14:paraId="2AA95857" w14:textId="77777777" w:rsidR="002A6B82" w:rsidRPr="002134C2" w:rsidRDefault="002A6B82" w:rsidP="00180020">
      <w:pPr>
        <w:suppressAutoHyphens/>
        <w:adjustRightInd/>
        <w:spacing w:before="0" w:after="0"/>
        <w:ind w:left="-112"/>
        <w:rPr>
          <w:rFonts w:ascii="Calibri" w:hAnsi="Calibri"/>
          <w:i/>
          <w:lang w:val="en-GB"/>
        </w:rPr>
      </w:pPr>
    </w:p>
    <w:p w14:paraId="103A796B" w14:textId="6C14EF39" w:rsidR="00180020" w:rsidRPr="002134C2" w:rsidRDefault="00033FFB" w:rsidP="00180020">
      <w:pPr>
        <w:pStyle w:val="Paragraphedeliste"/>
        <w:numPr>
          <w:ilvl w:val="0"/>
          <w:numId w:val="7"/>
        </w:numPr>
        <w:suppressAutoHyphens/>
        <w:adjustRightInd/>
        <w:spacing w:before="0" w:after="0"/>
        <w:rPr>
          <w:rFonts w:ascii="Calibri" w:hAnsi="Calibri"/>
          <w:lang w:val="en-GB"/>
        </w:rPr>
      </w:pPr>
      <w:r w:rsidRPr="002134C2">
        <w:rPr>
          <w:rFonts w:ascii="Calibri" w:hAnsi="Calibri"/>
          <w:lang w:val="en-GB"/>
        </w:rPr>
        <w:t xml:space="preserve">a confidential application letter describing the researcher’s situation (the letter must clearly mention the applicant’s administrative situation, whether </w:t>
      </w:r>
      <w:r w:rsidR="00EF11F6">
        <w:rPr>
          <w:rFonts w:ascii="Calibri" w:hAnsi="Calibri"/>
          <w:lang w:val="en-GB"/>
        </w:rPr>
        <w:t>they have</w:t>
      </w:r>
      <w:r w:rsidR="00B24E8C" w:rsidRPr="002134C2">
        <w:rPr>
          <w:rFonts w:ascii="Calibri" w:hAnsi="Calibri"/>
          <w:lang w:val="en-GB"/>
        </w:rPr>
        <w:t xml:space="preserve"> a valid passport, whether </w:t>
      </w:r>
      <w:r w:rsidRPr="002134C2">
        <w:rPr>
          <w:rFonts w:ascii="Calibri" w:hAnsi="Calibri"/>
          <w:lang w:val="en-GB"/>
        </w:rPr>
        <w:t xml:space="preserve">it is possible for </w:t>
      </w:r>
      <w:r w:rsidR="00EF11F6">
        <w:rPr>
          <w:rFonts w:ascii="Calibri" w:hAnsi="Calibri"/>
          <w:lang w:val="en-GB"/>
        </w:rPr>
        <w:t>them</w:t>
      </w:r>
      <w:r w:rsidRPr="002134C2">
        <w:rPr>
          <w:rFonts w:ascii="Calibri" w:hAnsi="Calibri"/>
          <w:lang w:val="en-GB"/>
        </w:rPr>
        <w:t xml:space="preserve"> to travel and </w:t>
      </w:r>
      <w:r w:rsidR="00EF11F6">
        <w:rPr>
          <w:rFonts w:ascii="Calibri" w:hAnsi="Calibri"/>
          <w:lang w:val="en-GB"/>
        </w:rPr>
        <w:t>their</w:t>
      </w:r>
      <w:r w:rsidRPr="002134C2">
        <w:rPr>
          <w:rFonts w:ascii="Calibri" w:hAnsi="Calibri"/>
          <w:lang w:val="en-GB"/>
        </w:rPr>
        <w:t xml:space="preserve"> current location);</w:t>
      </w:r>
    </w:p>
    <w:p w14:paraId="2E50BE3C" w14:textId="77777777" w:rsidR="00033FFB" w:rsidRPr="002134C2" w:rsidRDefault="00033FFB" w:rsidP="00180020">
      <w:pPr>
        <w:pStyle w:val="Paragraphedeliste"/>
        <w:numPr>
          <w:ilvl w:val="0"/>
          <w:numId w:val="7"/>
        </w:numPr>
        <w:suppressAutoHyphens/>
        <w:adjustRightInd/>
        <w:spacing w:before="0" w:after="0"/>
        <w:rPr>
          <w:rFonts w:ascii="Calibri" w:hAnsi="Calibri"/>
          <w:lang w:val="en-GB"/>
        </w:rPr>
      </w:pPr>
      <w:r w:rsidRPr="002134C2">
        <w:rPr>
          <w:rFonts w:ascii="Calibri" w:hAnsi="Calibri"/>
          <w:lang w:val="en-GB"/>
        </w:rPr>
        <w:t xml:space="preserve">the applicant’s CV, including a list of </w:t>
      </w:r>
      <w:proofErr w:type="gramStart"/>
      <w:r w:rsidRPr="002134C2">
        <w:rPr>
          <w:rFonts w:ascii="Calibri" w:hAnsi="Calibri"/>
          <w:lang w:val="en-GB"/>
        </w:rPr>
        <w:t>publications;</w:t>
      </w:r>
      <w:proofErr w:type="gramEnd"/>
    </w:p>
    <w:p w14:paraId="6A9EDEC2" w14:textId="771A4724" w:rsidR="00033FFB" w:rsidRPr="002134C2" w:rsidRDefault="00033FFB" w:rsidP="00116F02">
      <w:pPr>
        <w:pStyle w:val="Paragraphedeliste"/>
        <w:numPr>
          <w:ilvl w:val="0"/>
          <w:numId w:val="7"/>
        </w:numPr>
        <w:suppressAutoHyphens/>
        <w:adjustRightInd/>
        <w:spacing w:before="0" w:after="0"/>
        <w:rPr>
          <w:rFonts w:ascii="Calibri" w:hAnsi="Calibri"/>
          <w:lang w:val="en-GB"/>
        </w:rPr>
      </w:pPr>
      <w:r w:rsidRPr="002134C2">
        <w:rPr>
          <w:rFonts w:ascii="Calibri" w:hAnsi="Calibri"/>
          <w:lang w:val="en-GB"/>
        </w:rPr>
        <w:t xml:space="preserve">a description </w:t>
      </w:r>
      <w:r w:rsidR="00FC66AD">
        <w:rPr>
          <w:rFonts w:ascii="Calibri" w:hAnsi="Calibri"/>
          <w:lang w:val="en-GB"/>
        </w:rPr>
        <w:t>(</w:t>
      </w:r>
      <w:r w:rsidR="00FC66AD" w:rsidRPr="00FC66AD">
        <w:rPr>
          <w:rFonts w:ascii="Calibri" w:hAnsi="Calibri"/>
          <w:lang w:val="en-GB"/>
        </w:rPr>
        <w:t>approximately</w:t>
      </w:r>
      <w:r w:rsidR="00FC66AD">
        <w:rPr>
          <w:rFonts w:ascii="Calibri" w:hAnsi="Calibri"/>
          <w:lang w:val="en-GB"/>
        </w:rPr>
        <w:t xml:space="preserve"> 4 pages) </w:t>
      </w:r>
      <w:r w:rsidRPr="002134C2">
        <w:rPr>
          <w:rFonts w:ascii="Calibri" w:hAnsi="Calibri"/>
          <w:lang w:val="en-GB"/>
        </w:rPr>
        <w:t xml:space="preserve">of the research project that the applicant will work on at </w:t>
      </w:r>
      <w:proofErr w:type="gramStart"/>
      <w:r w:rsidRPr="002134C2">
        <w:rPr>
          <w:rFonts w:ascii="Calibri" w:hAnsi="Calibri"/>
          <w:lang w:val="en-GB"/>
        </w:rPr>
        <w:t>ULB;</w:t>
      </w:r>
      <w:proofErr w:type="gramEnd"/>
    </w:p>
    <w:p w14:paraId="6BD4A5F2" w14:textId="77777777" w:rsidR="00033FFB" w:rsidRPr="002134C2" w:rsidRDefault="00033FFB" w:rsidP="00116F02">
      <w:pPr>
        <w:pStyle w:val="Paragraphedeliste"/>
        <w:numPr>
          <w:ilvl w:val="0"/>
          <w:numId w:val="7"/>
        </w:numPr>
        <w:suppressAutoHyphens/>
        <w:adjustRightInd/>
        <w:spacing w:before="0" w:after="0"/>
        <w:rPr>
          <w:rFonts w:ascii="Calibri" w:hAnsi="Calibri"/>
          <w:lang w:val="en-GB"/>
        </w:rPr>
      </w:pPr>
      <w:r w:rsidRPr="002134C2">
        <w:rPr>
          <w:rFonts w:ascii="Calibri" w:hAnsi="Calibri"/>
          <w:lang w:val="en-GB"/>
        </w:rPr>
        <w:t xml:space="preserve">a copy of the applicant’s PhD </w:t>
      </w:r>
      <w:proofErr w:type="gramStart"/>
      <w:r w:rsidRPr="002134C2">
        <w:rPr>
          <w:rFonts w:ascii="Calibri" w:hAnsi="Calibri"/>
          <w:lang w:val="en-GB"/>
        </w:rPr>
        <w:t>diploma;</w:t>
      </w:r>
      <w:proofErr w:type="gramEnd"/>
    </w:p>
    <w:p w14:paraId="57EF1D37" w14:textId="77777777" w:rsidR="00033FFB" w:rsidRPr="002134C2" w:rsidRDefault="00033FFB" w:rsidP="00116F02">
      <w:pPr>
        <w:pStyle w:val="Paragraphedeliste"/>
        <w:numPr>
          <w:ilvl w:val="0"/>
          <w:numId w:val="7"/>
        </w:numPr>
        <w:suppressAutoHyphens/>
        <w:adjustRightInd/>
        <w:spacing w:before="0" w:after="0"/>
        <w:rPr>
          <w:rFonts w:ascii="Calibri" w:hAnsi="Calibri"/>
          <w:lang w:val="en-GB"/>
        </w:rPr>
      </w:pPr>
      <w:r w:rsidRPr="002134C2">
        <w:rPr>
          <w:rFonts w:ascii="Calibri" w:hAnsi="Calibri"/>
          <w:lang w:val="en-GB"/>
        </w:rPr>
        <w:t xml:space="preserve">a copy of the applicant’s </w:t>
      </w:r>
      <w:proofErr w:type="gramStart"/>
      <w:r w:rsidRPr="002134C2">
        <w:rPr>
          <w:rFonts w:ascii="Calibri" w:hAnsi="Calibri"/>
          <w:lang w:val="en-GB"/>
        </w:rPr>
        <w:t>passport;</w:t>
      </w:r>
      <w:proofErr w:type="gramEnd"/>
    </w:p>
    <w:p w14:paraId="71C8CAA0" w14:textId="5EACDE29" w:rsidR="00116F02" w:rsidRPr="00D603FE" w:rsidRDefault="004979B9" w:rsidP="00D603FE">
      <w:pPr>
        <w:pStyle w:val="Paragraphedeliste"/>
        <w:numPr>
          <w:ilvl w:val="0"/>
          <w:numId w:val="7"/>
        </w:numPr>
        <w:suppressAutoHyphens/>
        <w:adjustRightInd/>
        <w:spacing w:before="0" w:after="0"/>
        <w:rPr>
          <w:rFonts w:ascii="Calibri" w:hAnsi="Calibri"/>
          <w:lang w:val="en-GB"/>
        </w:rPr>
      </w:pPr>
      <w:r w:rsidRPr="00D603FE">
        <w:rPr>
          <w:rFonts w:ascii="Calibri" w:hAnsi="Calibri"/>
          <w:lang w:val="en-GB"/>
        </w:rPr>
        <w:t>the</w:t>
      </w:r>
      <w:r w:rsidR="00116F02" w:rsidRPr="00D603FE">
        <w:rPr>
          <w:rFonts w:ascii="Calibri" w:hAnsi="Calibri"/>
          <w:lang w:val="en-GB"/>
        </w:rPr>
        <w:t xml:space="preserve"> form </w:t>
      </w:r>
      <w:r w:rsidRPr="00D603FE">
        <w:rPr>
          <w:rFonts w:ascii="Calibri" w:hAnsi="Calibri"/>
          <w:lang w:val="en-GB"/>
        </w:rPr>
        <w:t>below,</w:t>
      </w:r>
      <w:r w:rsidR="00116F02" w:rsidRPr="00D603FE">
        <w:rPr>
          <w:rFonts w:ascii="Calibri" w:hAnsi="Calibri"/>
          <w:lang w:val="en-GB"/>
        </w:rPr>
        <w:t xml:space="preserve"> completed by the member of ULB academic staff who would supervise their </w:t>
      </w:r>
      <w:proofErr w:type="gramStart"/>
      <w:r w:rsidR="00116F02" w:rsidRPr="00D603FE">
        <w:rPr>
          <w:rFonts w:ascii="Calibri" w:hAnsi="Calibri"/>
          <w:lang w:val="en-GB"/>
        </w:rPr>
        <w:t>research;</w:t>
      </w:r>
      <w:proofErr w:type="gramEnd"/>
    </w:p>
    <w:p w14:paraId="3F123DE8" w14:textId="561A834C" w:rsidR="00116F02" w:rsidRDefault="00116F02" w:rsidP="00BF7C57">
      <w:pPr>
        <w:pStyle w:val="Paragraphedeliste"/>
        <w:numPr>
          <w:ilvl w:val="0"/>
          <w:numId w:val="12"/>
        </w:numPr>
        <w:suppressAutoHyphens/>
        <w:adjustRightInd/>
        <w:spacing w:before="0" w:after="0"/>
        <w:rPr>
          <w:rFonts w:ascii="Calibri" w:hAnsi="Calibri"/>
          <w:lang w:val="en-GB"/>
        </w:rPr>
      </w:pPr>
      <w:r w:rsidRPr="002134C2">
        <w:rPr>
          <w:rFonts w:ascii="Calibri" w:hAnsi="Calibri"/>
          <w:lang w:val="en-GB"/>
        </w:rPr>
        <w:t>two reference letters from scientists working in the same field, including, if possible, one from their PhD supervisor.</w:t>
      </w:r>
    </w:p>
    <w:p w14:paraId="66561A5D" w14:textId="35A5F849" w:rsidR="002A6B82" w:rsidRPr="008D49F4" w:rsidRDefault="00FC66AD" w:rsidP="008D49F4">
      <w:pPr>
        <w:numPr>
          <w:ilvl w:val="0"/>
          <w:numId w:val="12"/>
        </w:numPr>
        <w:suppressAutoHyphens/>
        <w:adjustRightInd/>
        <w:spacing w:before="0" w:after="0"/>
        <w:rPr>
          <w:rFonts w:ascii="Calibri" w:hAnsi="Calibri"/>
          <w:lang w:val="en-US"/>
        </w:rPr>
      </w:pPr>
      <w:r w:rsidRPr="00FC66AD">
        <w:rPr>
          <w:rFonts w:ascii="Calibri" w:hAnsi="Calibri"/>
          <w:lang w:val="en-US"/>
        </w:rPr>
        <w:t xml:space="preserve">any other document deemed </w:t>
      </w:r>
      <w:r w:rsidR="00EF11F6">
        <w:rPr>
          <w:rFonts w:ascii="Calibri" w:hAnsi="Calibri"/>
          <w:lang w:val="en-US"/>
        </w:rPr>
        <w:t xml:space="preserve">relevant </w:t>
      </w:r>
      <w:r w:rsidRPr="00FC66AD">
        <w:rPr>
          <w:rFonts w:ascii="Calibri" w:hAnsi="Calibri"/>
          <w:lang w:val="en-US"/>
        </w:rPr>
        <w:t>to support the application</w:t>
      </w:r>
      <w:r>
        <w:rPr>
          <w:rFonts w:ascii="Calibri" w:hAnsi="Calibri"/>
          <w:lang w:val="en-US"/>
        </w:rPr>
        <w:t xml:space="preserve"> </w:t>
      </w:r>
      <w:r w:rsidRPr="00FC66AD">
        <w:rPr>
          <w:rFonts w:ascii="Calibri" w:hAnsi="Calibri" w:cs="Calibri"/>
          <w:lang w:val="en-US"/>
        </w:rPr>
        <w:t xml:space="preserve">and </w:t>
      </w:r>
      <w:r w:rsidR="00EF11F6">
        <w:rPr>
          <w:rFonts w:ascii="Calibri" w:hAnsi="Calibri" w:cs="Calibri"/>
          <w:lang w:val="en-US"/>
        </w:rPr>
        <w:t xml:space="preserve">substantiate </w:t>
      </w:r>
      <w:r w:rsidRPr="00FC66AD">
        <w:rPr>
          <w:rFonts w:ascii="Calibri" w:hAnsi="Calibri" w:cs="Calibri"/>
          <w:lang w:val="en-US"/>
        </w:rPr>
        <w:t>the risk situation will be useful.</w:t>
      </w:r>
    </w:p>
    <w:p w14:paraId="54D130BF" w14:textId="77777777" w:rsidR="00233868" w:rsidRDefault="00233868" w:rsidP="00233868">
      <w:pPr>
        <w:suppressAutoHyphens/>
        <w:adjustRightInd/>
        <w:spacing w:before="0" w:after="0"/>
        <w:ind w:left="-112"/>
        <w:rPr>
          <w:rFonts w:ascii="Calibri" w:hAnsi="Calibri"/>
          <w:b/>
          <w:lang w:val="en-GB"/>
        </w:rPr>
      </w:pPr>
    </w:p>
    <w:p w14:paraId="455D63BF" w14:textId="3C2AE174" w:rsidR="00233868" w:rsidRDefault="00233868" w:rsidP="00233868">
      <w:pPr>
        <w:suppressAutoHyphens/>
        <w:adjustRightInd/>
        <w:spacing w:before="0" w:after="0"/>
        <w:ind w:left="-112"/>
        <w:rPr>
          <w:rFonts w:ascii="Calibri" w:hAnsi="Calibri"/>
          <w:b/>
          <w:lang w:val="en-GB"/>
        </w:rPr>
      </w:pPr>
      <w:r w:rsidRPr="00233868">
        <w:rPr>
          <w:rFonts w:ascii="Calibri" w:hAnsi="Calibri"/>
          <w:b/>
          <w:lang w:val="en-GB"/>
        </w:rPr>
        <w:t xml:space="preserve">It is </w:t>
      </w:r>
      <w:r w:rsidR="00EF11F6">
        <w:rPr>
          <w:rFonts w:ascii="Calibri" w:hAnsi="Calibri"/>
          <w:b/>
          <w:lang w:val="en-GB"/>
        </w:rPr>
        <w:t>mandatory</w:t>
      </w:r>
      <w:r w:rsidRPr="00233868">
        <w:rPr>
          <w:rFonts w:ascii="Calibri" w:hAnsi="Calibri"/>
          <w:b/>
          <w:lang w:val="en-GB"/>
        </w:rPr>
        <w:t xml:space="preserve"> to </w:t>
      </w:r>
      <w:r>
        <w:rPr>
          <w:rFonts w:ascii="Calibri" w:hAnsi="Calibri"/>
          <w:b/>
          <w:lang w:val="en-GB"/>
        </w:rPr>
        <w:t>carry out</w:t>
      </w:r>
      <w:r w:rsidR="00835260">
        <w:rPr>
          <w:rFonts w:ascii="Calibri" w:hAnsi="Calibri"/>
          <w:b/>
          <w:lang w:val="en-GB"/>
        </w:rPr>
        <w:t xml:space="preserve"> your</w:t>
      </w:r>
      <w:r w:rsidRPr="00233868">
        <w:rPr>
          <w:rFonts w:ascii="Calibri" w:hAnsi="Calibri"/>
          <w:b/>
          <w:lang w:val="en-GB"/>
        </w:rPr>
        <w:t xml:space="preserve"> research under the supervision of </w:t>
      </w:r>
      <w:r w:rsidR="00EF11F6">
        <w:rPr>
          <w:rFonts w:ascii="Calibri" w:hAnsi="Calibri"/>
          <w:b/>
          <w:lang w:val="en-GB"/>
        </w:rPr>
        <w:t>a member of ULB’s academic staff,</w:t>
      </w:r>
      <w:r w:rsidRPr="00233868">
        <w:rPr>
          <w:rFonts w:ascii="Calibri" w:hAnsi="Calibri"/>
          <w:b/>
          <w:lang w:val="en-GB"/>
        </w:rPr>
        <w:t xml:space="preserve"> whom you should contact before submitting your application.  </w:t>
      </w:r>
    </w:p>
    <w:p w14:paraId="52892BC8" w14:textId="13FB1B95" w:rsidR="00835260" w:rsidRPr="003E1535" w:rsidRDefault="00233868" w:rsidP="00835260">
      <w:pPr>
        <w:suppressAutoHyphens/>
        <w:adjustRightInd/>
        <w:spacing w:before="0" w:after="0"/>
        <w:ind w:left="-112"/>
        <w:rPr>
          <w:rFonts w:ascii="Calibri" w:hAnsi="Calibri"/>
          <w:b/>
          <w:lang w:val="en-US"/>
        </w:rPr>
      </w:pPr>
      <w:r w:rsidRPr="00233868">
        <w:rPr>
          <w:rFonts w:ascii="Calibri" w:hAnsi="Calibri"/>
          <w:b/>
          <w:lang w:val="en-GB"/>
        </w:rPr>
        <w:t xml:space="preserve">You will find the list of </w:t>
      </w:r>
      <w:r w:rsidR="00EF11F6">
        <w:rPr>
          <w:rFonts w:ascii="Calibri" w:hAnsi="Calibri"/>
          <w:b/>
          <w:lang w:val="en-GB"/>
        </w:rPr>
        <w:t xml:space="preserve">members of </w:t>
      </w:r>
      <w:proofErr w:type="gramStart"/>
      <w:r w:rsidR="00EF11F6">
        <w:rPr>
          <w:rFonts w:ascii="Calibri" w:hAnsi="Calibri"/>
          <w:b/>
          <w:lang w:val="en-GB"/>
        </w:rPr>
        <w:t>academics</w:t>
      </w:r>
      <w:proofErr w:type="gramEnd"/>
      <w:r w:rsidR="00EF11F6">
        <w:rPr>
          <w:rFonts w:ascii="Calibri" w:hAnsi="Calibri"/>
          <w:b/>
          <w:lang w:val="en-GB"/>
        </w:rPr>
        <w:t xml:space="preserve"> staff on the following page:</w:t>
      </w:r>
      <w:r>
        <w:rPr>
          <w:rFonts w:ascii="Calibri" w:hAnsi="Calibri"/>
          <w:b/>
          <w:lang w:val="en-GB"/>
        </w:rPr>
        <w:t xml:space="preserve"> </w:t>
      </w:r>
      <w:hyperlink r:id="rId12" w:history="1">
        <w:r>
          <w:rPr>
            <w:rStyle w:val="Lienhypertexte"/>
            <w:lang w:val="en-GB"/>
          </w:rPr>
          <w:t>http://cvchercheurs.ulb.ac.be/Site/repertoireUK.php</w:t>
        </w:r>
      </w:hyperlink>
    </w:p>
    <w:p w14:paraId="5BE60B1B" w14:textId="50EA95FF" w:rsidR="002A6B82" w:rsidRPr="0036615E" w:rsidRDefault="00CD730D" w:rsidP="00835260">
      <w:pPr>
        <w:suppressAutoHyphens/>
        <w:adjustRightInd/>
        <w:spacing w:before="0" w:after="0"/>
        <w:ind w:left="-112"/>
        <w:rPr>
          <w:rFonts w:ascii="Calibri" w:hAnsi="Calibri"/>
          <w:b/>
          <w:lang w:val="en-GB"/>
        </w:rPr>
      </w:pPr>
      <w:r w:rsidRPr="0036615E">
        <w:rPr>
          <w:rFonts w:ascii="Calibri" w:hAnsi="Calibri"/>
          <w:b/>
          <w:lang w:val="en-GB"/>
        </w:rPr>
        <w:t xml:space="preserve">Only complete applications, </w:t>
      </w:r>
      <w:r w:rsidR="0036615E" w:rsidRPr="0036615E">
        <w:rPr>
          <w:rFonts w:ascii="Calibri" w:hAnsi="Calibri"/>
          <w:b/>
          <w:lang w:val="en-GB"/>
        </w:rPr>
        <w:t>that include</w:t>
      </w:r>
      <w:r w:rsidRPr="0036615E">
        <w:rPr>
          <w:rFonts w:ascii="Calibri" w:hAnsi="Calibri"/>
          <w:b/>
          <w:lang w:val="en-GB"/>
        </w:rPr>
        <w:t xml:space="preserve"> all the </w:t>
      </w:r>
      <w:r w:rsidR="00BF7C57">
        <w:rPr>
          <w:rFonts w:ascii="Calibri" w:hAnsi="Calibri"/>
          <w:b/>
          <w:lang w:val="en-GB"/>
        </w:rPr>
        <w:t>items</w:t>
      </w:r>
      <w:r w:rsidRPr="0036615E">
        <w:rPr>
          <w:rFonts w:ascii="Calibri" w:hAnsi="Calibri"/>
          <w:b/>
          <w:lang w:val="en-GB"/>
        </w:rPr>
        <w:t xml:space="preserve"> listed above, can be taken into consideration.</w:t>
      </w:r>
    </w:p>
    <w:p w14:paraId="2625E0CF" w14:textId="77777777" w:rsidR="00B24E8C" w:rsidRPr="002134C2" w:rsidRDefault="00B24E8C" w:rsidP="00B24E8C">
      <w:pPr>
        <w:keepNext/>
        <w:keepLines/>
        <w:spacing w:before="240"/>
        <w:ind w:left="-126"/>
        <w:outlineLvl w:val="0"/>
        <w:rPr>
          <w:rFonts w:asciiTheme="majorHAnsi" w:eastAsiaTheme="majorEastAsia" w:hAnsiTheme="majorHAnsi" w:cstheme="majorBidi"/>
          <w:color w:val="2F5496" w:themeColor="accent1" w:themeShade="BF"/>
          <w:sz w:val="32"/>
          <w:szCs w:val="32"/>
          <w:lang w:val="en-GB"/>
        </w:rPr>
      </w:pPr>
      <w:r w:rsidRPr="002134C2">
        <w:rPr>
          <w:rFonts w:asciiTheme="majorHAnsi" w:eastAsiaTheme="majorEastAsia" w:hAnsiTheme="majorHAnsi" w:cstheme="majorBidi"/>
          <w:color w:val="2F5496" w:themeColor="accent1" w:themeShade="BF"/>
          <w:sz w:val="32"/>
          <w:szCs w:val="32"/>
          <w:lang w:val="en-GB"/>
        </w:rPr>
        <w:t>Calendar</w:t>
      </w:r>
    </w:p>
    <w:p w14:paraId="162E3BAB" w14:textId="0EB97EA1" w:rsidR="00B24E8C" w:rsidRPr="002134C2" w:rsidRDefault="005F67AD" w:rsidP="00B24E8C">
      <w:pPr>
        <w:suppressAutoHyphens/>
        <w:adjustRightInd/>
        <w:spacing w:before="0" w:after="0"/>
        <w:ind w:left="-112"/>
        <w:rPr>
          <w:lang w:val="en-GB"/>
        </w:rPr>
      </w:pPr>
      <w:r>
        <w:rPr>
          <w:lang w:val="en-GB"/>
        </w:rPr>
        <w:t xml:space="preserve">24 </w:t>
      </w:r>
      <w:proofErr w:type="gramStart"/>
      <w:r>
        <w:rPr>
          <w:lang w:val="en-GB"/>
        </w:rPr>
        <w:t>April</w:t>
      </w:r>
      <w:r w:rsidR="00D603FE">
        <w:rPr>
          <w:lang w:val="en-GB"/>
        </w:rPr>
        <w:t xml:space="preserve"> </w:t>
      </w:r>
      <w:r w:rsidR="00B24E8C" w:rsidRPr="002134C2">
        <w:rPr>
          <w:lang w:val="en-GB"/>
        </w:rPr>
        <w:t xml:space="preserve"> –</w:t>
      </w:r>
      <w:proofErr w:type="gramEnd"/>
      <w:r w:rsidR="00B24E8C" w:rsidRPr="002134C2">
        <w:rPr>
          <w:lang w:val="en-GB"/>
        </w:rPr>
        <w:t xml:space="preserve"> deadline for submission of applications</w:t>
      </w:r>
    </w:p>
    <w:p w14:paraId="06B3DA21" w14:textId="55FD8A72" w:rsidR="00B24E8C" w:rsidRPr="002134C2" w:rsidRDefault="00D603FE" w:rsidP="00B24E8C">
      <w:pPr>
        <w:suppressAutoHyphens/>
        <w:adjustRightInd/>
        <w:spacing w:before="0" w:after="0"/>
        <w:ind w:left="-112"/>
        <w:rPr>
          <w:lang w:val="en-GB"/>
        </w:rPr>
      </w:pPr>
      <w:r>
        <w:rPr>
          <w:lang w:val="en-GB"/>
        </w:rPr>
        <w:t>May</w:t>
      </w:r>
      <w:r w:rsidR="00B24E8C" w:rsidRPr="002134C2">
        <w:rPr>
          <w:lang w:val="en-GB"/>
        </w:rPr>
        <w:t xml:space="preserve"> – selection committee meeting</w:t>
      </w:r>
    </w:p>
    <w:p w14:paraId="3CC3D0A5" w14:textId="2B208543" w:rsidR="00B24E8C" w:rsidRPr="002134C2" w:rsidRDefault="005F67AD" w:rsidP="00B24E8C">
      <w:pPr>
        <w:suppressAutoHyphens/>
        <w:adjustRightInd/>
        <w:spacing w:before="0" w:after="0"/>
        <w:ind w:left="-112"/>
        <w:rPr>
          <w:lang w:val="en-GB"/>
        </w:rPr>
      </w:pPr>
      <w:r>
        <w:rPr>
          <w:lang w:val="en-GB"/>
        </w:rPr>
        <w:t xml:space="preserve">End of </w:t>
      </w:r>
      <w:proofErr w:type="gramStart"/>
      <w:r>
        <w:rPr>
          <w:lang w:val="en-GB"/>
        </w:rPr>
        <w:t>May</w:t>
      </w:r>
      <w:r w:rsidR="00CA7C0A">
        <w:rPr>
          <w:lang w:val="en-GB"/>
        </w:rPr>
        <w:t xml:space="preserve"> </w:t>
      </w:r>
      <w:r w:rsidR="00B24E8C" w:rsidRPr="002134C2">
        <w:rPr>
          <w:lang w:val="en-GB"/>
        </w:rPr>
        <w:t xml:space="preserve"> –</w:t>
      </w:r>
      <w:proofErr w:type="gramEnd"/>
      <w:r w:rsidR="00B24E8C" w:rsidRPr="002134C2">
        <w:rPr>
          <w:lang w:val="en-GB"/>
        </w:rPr>
        <w:t xml:space="preserve"> notification by the selection committee</w:t>
      </w:r>
    </w:p>
    <w:p w14:paraId="3F282DAC" w14:textId="573EEA30" w:rsidR="00B24E8C" w:rsidRPr="002134C2" w:rsidRDefault="00D603FE" w:rsidP="00B24E8C">
      <w:pPr>
        <w:suppressAutoHyphens/>
        <w:adjustRightInd/>
        <w:spacing w:before="0" w:after="0"/>
        <w:ind w:left="-112"/>
        <w:rPr>
          <w:lang w:val="en-GB"/>
        </w:rPr>
      </w:pPr>
      <w:r>
        <w:rPr>
          <w:lang w:val="en-GB"/>
        </w:rPr>
        <w:t>September</w:t>
      </w:r>
      <w:r w:rsidR="00B24E8C" w:rsidRPr="002134C2">
        <w:rPr>
          <w:lang w:val="en-GB"/>
        </w:rPr>
        <w:t xml:space="preserve"> – fellowship start date.</w:t>
      </w:r>
    </w:p>
    <w:p w14:paraId="036CF043" w14:textId="77777777" w:rsidR="00B24E8C" w:rsidRPr="002134C2" w:rsidRDefault="00B24E8C" w:rsidP="00B24E8C">
      <w:pPr>
        <w:suppressAutoHyphens/>
        <w:adjustRightInd/>
        <w:spacing w:before="0" w:after="0"/>
        <w:ind w:left="-112"/>
        <w:rPr>
          <w:rFonts w:ascii="Calibri" w:hAnsi="Calibri"/>
          <w:highlight w:val="yellow"/>
          <w:lang w:val="en-GB"/>
        </w:rPr>
      </w:pPr>
    </w:p>
    <w:p w14:paraId="0549E67A" w14:textId="648ECC7D" w:rsidR="00B24E8C" w:rsidRDefault="00B24E8C" w:rsidP="00B24E8C">
      <w:pPr>
        <w:suppressAutoHyphens/>
        <w:adjustRightInd/>
        <w:spacing w:before="0" w:after="0"/>
        <w:ind w:left="-112"/>
        <w:rPr>
          <w:rFonts w:ascii="Calibri" w:hAnsi="Calibri"/>
          <w:lang w:val="en-GB"/>
        </w:rPr>
      </w:pPr>
      <w:r w:rsidRPr="002134C2">
        <w:rPr>
          <w:rFonts w:ascii="Calibri" w:hAnsi="Calibri"/>
          <w:lang w:val="en-GB"/>
        </w:rPr>
        <w:t xml:space="preserve">Should the </w:t>
      </w:r>
      <w:r w:rsidR="00BF7C57">
        <w:rPr>
          <w:rFonts w:ascii="Calibri" w:hAnsi="Calibri"/>
          <w:lang w:val="en-GB"/>
        </w:rPr>
        <w:t>applicant</w:t>
      </w:r>
      <w:r w:rsidRPr="002134C2">
        <w:rPr>
          <w:rFonts w:ascii="Calibri" w:hAnsi="Calibri"/>
          <w:lang w:val="en-GB"/>
        </w:rPr>
        <w:t xml:space="preserve"> be offered another position before the results of the ULB call for applications are communicated, </w:t>
      </w:r>
      <w:r w:rsidR="00EF11F6">
        <w:rPr>
          <w:rFonts w:ascii="Calibri" w:hAnsi="Calibri"/>
          <w:lang w:val="en-GB"/>
        </w:rPr>
        <w:t>they</w:t>
      </w:r>
      <w:r w:rsidRPr="002134C2">
        <w:rPr>
          <w:rFonts w:ascii="Calibri" w:hAnsi="Calibri"/>
          <w:lang w:val="en-GB"/>
        </w:rPr>
        <w:t xml:space="preserve"> will inform </w:t>
      </w:r>
      <w:r w:rsidR="00587EB6" w:rsidRPr="002134C2">
        <w:rPr>
          <w:rFonts w:ascii="Calibri" w:hAnsi="Calibri"/>
          <w:lang w:val="en-GB"/>
        </w:rPr>
        <w:t xml:space="preserve">ULB immediately, by sending an email to </w:t>
      </w:r>
      <w:hyperlink r:id="rId13" w:history="1">
        <w:r w:rsidR="00D81A9D" w:rsidRPr="00823F3E">
          <w:rPr>
            <w:rStyle w:val="Lienhypertexte"/>
            <w:rFonts w:ascii="Calibri" w:hAnsi="Calibri"/>
            <w:lang w:val="en-GB"/>
          </w:rPr>
          <w:t>solidarityfund@ulb.be</w:t>
        </w:r>
      </w:hyperlink>
    </w:p>
    <w:p w14:paraId="7F1B8945" w14:textId="77777777" w:rsidR="0086513F" w:rsidRPr="002134C2" w:rsidRDefault="0086513F" w:rsidP="00116F02">
      <w:pPr>
        <w:suppressAutoHyphens/>
        <w:adjustRightInd/>
        <w:spacing w:before="0" w:after="0"/>
        <w:ind w:left="-112"/>
        <w:rPr>
          <w:rFonts w:ascii="Calibri" w:hAnsi="Calibri"/>
          <w:lang w:val="en-GB"/>
        </w:rPr>
      </w:pPr>
    </w:p>
    <w:p w14:paraId="582E461F" w14:textId="77777777" w:rsidR="00835260" w:rsidRDefault="00033FFB" w:rsidP="00835260">
      <w:pPr>
        <w:spacing w:before="0" w:after="0"/>
        <w:ind w:left="-126"/>
        <w:rPr>
          <w:b/>
          <w:lang w:val="en-GB"/>
        </w:rPr>
      </w:pPr>
      <w:r w:rsidRPr="002134C2">
        <w:rPr>
          <w:b/>
          <w:lang w:val="en-GB"/>
        </w:rPr>
        <w:t>All documents will be handled with the utmost confidentiality by the selection committee.</w:t>
      </w:r>
    </w:p>
    <w:p w14:paraId="616EFB09" w14:textId="4100D669" w:rsidR="005D23DE" w:rsidRPr="00835260" w:rsidRDefault="005D23DE" w:rsidP="00835260">
      <w:pPr>
        <w:spacing w:before="0" w:after="0"/>
        <w:ind w:left="-126"/>
        <w:rPr>
          <w:b/>
          <w:lang w:val="en-GB"/>
        </w:rPr>
      </w:pPr>
      <w:r w:rsidRPr="002134C2">
        <w:rPr>
          <w:lang w:val="en-GB"/>
        </w:rPr>
        <w:t xml:space="preserve">For further information, please contact </w:t>
      </w:r>
      <w:hyperlink r:id="rId14" w:history="1">
        <w:r w:rsidR="00D81A9D" w:rsidRPr="00823F3E">
          <w:rPr>
            <w:rStyle w:val="Lienhypertexte"/>
            <w:lang w:val="en-GB"/>
          </w:rPr>
          <w:t>solidarityfund@ulb.be</w:t>
        </w:r>
      </w:hyperlink>
    </w:p>
    <w:p w14:paraId="197DF3FF" w14:textId="77777777" w:rsidR="00B16D9F" w:rsidRPr="002134C2" w:rsidRDefault="00B16D9F" w:rsidP="00B16D9F">
      <w:pPr>
        <w:pStyle w:val="LB"/>
        <w:pBdr>
          <w:bottom w:val="double" w:sz="6" w:space="0" w:color="auto"/>
        </w:pBdr>
        <w:ind w:left="0" w:right="0"/>
        <w:jc w:val="center"/>
        <w:rPr>
          <w:lang w:val="en-GB"/>
        </w:rPr>
      </w:pPr>
      <w:r w:rsidRPr="002134C2">
        <w:rPr>
          <w:noProof/>
          <w:lang w:val="fr-BE" w:eastAsia="fr-BE"/>
        </w:rPr>
        <w:lastRenderedPageBreak/>
        <w:drawing>
          <wp:inline distT="0" distB="0" distL="0" distR="0" wp14:anchorId="2C9DB762" wp14:editId="3990FAA0">
            <wp:extent cx="5819775" cy="790575"/>
            <wp:effectExtent l="0" t="0" r="9525" b="9525"/>
            <wp:docPr id="7" name="Image 7" descr="en-tête ulb sur 16 cm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ulb sur 16 cm_rv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9775" cy="790575"/>
                    </a:xfrm>
                    <a:prstGeom prst="rect">
                      <a:avLst/>
                    </a:prstGeom>
                    <a:noFill/>
                    <a:ln>
                      <a:noFill/>
                    </a:ln>
                  </pic:spPr>
                </pic:pic>
              </a:graphicData>
            </a:graphic>
          </wp:inline>
        </w:drawing>
      </w:r>
    </w:p>
    <w:p w14:paraId="10064978" w14:textId="77777777" w:rsidR="00B16D9F" w:rsidRPr="002134C2" w:rsidRDefault="00B16D9F" w:rsidP="00B16D9F">
      <w:pPr>
        <w:pStyle w:val="LB"/>
        <w:pBdr>
          <w:bottom w:val="double" w:sz="6" w:space="0" w:color="auto"/>
        </w:pBdr>
        <w:ind w:left="0" w:right="0"/>
        <w:jc w:val="center"/>
        <w:rPr>
          <w:rFonts w:ascii="Calibri" w:hAnsi="Calibri" w:cs="Calibri"/>
          <w:b/>
          <w:sz w:val="22"/>
          <w:szCs w:val="22"/>
          <w:lang w:val="en-GB"/>
        </w:rPr>
      </w:pPr>
    </w:p>
    <w:p w14:paraId="5C3D2D2D" w14:textId="15A8E5AD" w:rsidR="00B16D9F" w:rsidRPr="00B16D9F" w:rsidRDefault="00B16D9F" w:rsidP="00B16D9F">
      <w:pPr>
        <w:pStyle w:val="LB"/>
        <w:pBdr>
          <w:bottom w:val="double" w:sz="6" w:space="0" w:color="auto"/>
        </w:pBdr>
        <w:ind w:left="0" w:right="0"/>
        <w:jc w:val="center"/>
        <w:rPr>
          <w:rFonts w:ascii="Calibri" w:hAnsi="Calibri" w:cs="Calibri"/>
          <w:b/>
          <w:sz w:val="22"/>
          <w:szCs w:val="22"/>
          <w:lang w:val="en-GB"/>
        </w:rPr>
      </w:pPr>
      <w:r w:rsidRPr="00B16D9F">
        <w:rPr>
          <w:rFonts w:ascii="Calibri" w:hAnsi="Calibri" w:cs="Calibri"/>
          <w:b/>
          <w:sz w:val="22"/>
          <w:szCs w:val="22"/>
          <w:lang w:val="en-GB"/>
        </w:rPr>
        <w:t xml:space="preserve">Assessment of the application – Solidarity Fund– </w:t>
      </w:r>
      <w:r>
        <w:rPr>
          <w:rFonts w:ascii="Calibri" w:hAnsi="Calibri" w:cs="Calibri"/>
          <w:b/>
          <w:sz w:val="22"/>
          <w:szCs w:val="22"/>
          <w:lang w:val="en-GB"/>
        </w:rPr>
        <w:t>Call</w:t>
      </w:r>
      <w:r w:rsidRPr="00B16D9F">
        <w:rPr>
          <w:rFonts w:ascii="Calibri" w:hAnsi="Calibri" w:cs="Calibri"/>
          <w:b/>
          <w:sz w:val="22"/>
          <w:szCs w:val="22"/>
          <w:lang w:val="en-GB"/>
        </w:rPr>
        <w:t xml:space="preserve"> 202</w:t>
      </w:r>
      <w:r w:rsidR="00633E49">
        <w:rPr>
          <w:rFonts w:ascii="Calibri" w:hAnsi="Calibri" w:cs="Calibri"/>
          <w:b/>
          <w:sz w:val="22"/>
          <w:szCs w:val="22"/>
          <w:lang w:val="en-GB"/>
        </w:rPr>
        <w:t>2</w:t>
      </w:r>
    </w:p>
    <w:p w14:paraId="31FAF41C" w14:textId="77777777" w:rsidR="00B16D9F" w:rsidRPr="00B16D9F" w:rsidRDefault="00B16D9F" w:rsidP="00B16D9F">
      <w:pPr>
        <w:pStyle w:val="LB"/>
        <w:pBdr>
          <w:bottom w:val="double" w:sz="6" w:space="0" w:color="auto"/>
        </w:pBdr>
        <w:ind w:left="0" w:right="0"/>
        <w:jc w:val="center"/>
        <w:rPr>
          <w:rFonts w:ascii="Calibri" w:hAnsi="Calibri" w:cs="Calibri"/>
          <w:sz w:val="20"/>
          <w:lang w:val="en-GB"/>
        </w:rPr>
      </w:pPr>
      <w:r w:rsidRPr="00B16D9F">
        <w:rPr>
          <w:rFonts w:ascii="Calibri" w:hAnsi="Calibri" w:cs="Calibri"/>
          <w:sz w:val="20"/>
          <w:lang w:val="en-GB"/>
        </w:rPr>
        <w:t xml:space="preserve"> </w:t>
      </w:r>
    </w:p>
    <w:p w14:paraId="0373AB12" w14:textId="152A72E9" w:rsidR="00B16D9F" w:rsidRPr="00B16D9F" w:rsidRDefault="00B16D9F" w:rsidP="00B16D9F">
      <w:pPr>
        <w:pStyle w:val="LB"/>
        <w:pBdr>
          <w:bottom w:val="double" w:sz="6" w:space="0" w:color="auto"/>
        </w:pBdr>
        <w:ind w:left="0" w:right="0"/>
        <w:jc w:val="center"/>
        <w:rPr>
          <w:rFonts w:ascii="Calibri" w:hAnsi="Calibri" w:cs="Calibri"/>
          <w:b/>
          <w:color w:val="FF0000"/>
          <w:sz w:val="20"/>
          <w:lang w:val="en-GB"/>
        </w:rPr>
      </w:pPr>
      <w:r w:rsidRPr="00B16D9F">
        <w:rPr>
          <w:rFonts w:ascii="Calibri" w:hAnsi="Calibri" w:cs="Calibri"/>
          <w:b/>
          <w:color w:val="FF0000"/>
          <w:sz w:val="20"/>
          <w:lang w:val="en-GB"/>
        </w:rPr>
        <w:t xml:space="preserve">Form to be completed by the </w:t>
      </w:r>
      <w:r>
        <w:rPr>
          <w:rFonts w:ascii="Calibri" w:hAnsi="Calibri" w:cs="Calibri"/>
          <w:b/>
          <w:color w:val="FF0000"/>
          <w:sz w:val="20"/>
          <w:lang w:val="en-GB"/>
        </w:rPr>
        <w:t>ULB</w:t>
      </w:r>
      <w:r w:rsidR="002B2CDF">
        <w:rPr>
          <w:rFonts w:ascii="Calibri" w:hAnsi="Calibri" w:cs="Calibri"/>
          <w:b/>
          <w:color w:val="FF0000"/>
          <w:sz w:val="20"/>
          <w:lang w:val="en-GB"/>
        </w:rPr>
        <w:t>’s</w:t>
      </w:r>
      <w:r>
        <w:rPr>
          <w:rFonts w:ascii="Calibri" w:hAnsi="Calibri" w:cs="Calibri"/>
          <w:b/>
          <w:color w:val="FF0000"/>
          <w:sz w:val="20"/>
          <w:lang w:val="en-GB"/>
        </w:rPr>
        <w:t xml:space="preserve"> </w:t>
      </w:r>
      <w:r w:rsidRPr="00B16D9F">
        <w:rPr>
          <w:rFonts w:ascii="Calibri" w:hAnsi="Calibri" w:cs="Calibri"/>
          <w:b/>
          <w:color w:val="FF0000"/>
          <w:sz w:val="20"/>
          <w:lang w:val="en-GB"/>
        </w:rPr>
        <w:t>supervisor an</w:t>
      </w:r>
      <w:r>
        <w:rPr>
          <w:rFonts w:ascii="Calibri" w:hAnsi="Calibri" w:cs="Calibri"/>
          <w:b/>
          <w:color w:val="FF0000"/>
          <w:sz w:val="20"/>
          <w:lang w:val="en-GB"/>
        </w:rPr>
        <w:t>d sen</w:t>
      </w:r>
      <w:r w:rsidR="00B94BCA">
        <w:rPr>
          <w:rFonts w:ascii="Calibri" w:hAnsi="Calibri" w:cs="Calibri"/>
          <w:b/>
          <w:color w:val="FF0000"/>
          <w:sz w:val="20"/>
          <w:lang w:val="en-GB"/>
        </w:rPr>
        <w:t>t</w:t>
      </w:r>
      <w:r>
        <w:rPr>
          <w:rFonts w:ascii="Calibri" w:hAnsi="Calibri" w:cs="Calibri"/>
          <w:b/>
          <w:color w:val="FF0000"/>
          <w:sz w:val="20"/>
          <w:lang w:val="en-GB"/>
        </w:rPr>
        <w:t xml:space="preserve"> to</w:t>
      </w:r>
      <w:r w:rsidRPr="00B16D9F">
        <w:rPr>
          <w:rFonts w:ascii="Calibri" w:hAnsi="Calibri" w:cs="Calibri"/>
          <w:b/>
          <w:color w:val="FF0000"/>
          <w:sz w:val="20"/>
          <w:lang w:val="en-GB"/>
        </w:rPr>
        <w:t xml:space="preserve"> </w:t>
      </w:r>
      <w:hyperlink r:id="rId16" w:history="1">
        <w:r w:rsidRPr="00B16D9F">
          <w:rPr>
            <w:rStyle w:val="Lienhypertexte"/>
            <w:rFonts w:ascii="Calibri" w:hAnsi="Calibri" w:cs="Calibri"/>
            <w:b/>
            <w:sz w:val="20"/>
            <w:lang w:val="en-GB"/>
          </w:rPr>
          <w:t>solidarityfund@ulb.be</w:t>
        </w:r>
      </w:hyperlink>
      <w:r w:rsidRPr="00B16D9F">
        <w:rPr>
          <w:rFonts w:ascii="Calibri" w:hAnsi="Calibri" w:cs="Calibri"/>
          <w:b/>
          <w:color w:val="FF0000"/>
          <w:sz w:val="20"/>
          <w:lang w:val="en-GB"/>
        </w:rPr>
        <w:t xml:space="preserve"> </w:t>
      </w:r>
    </w:p>
    <w:p w14:paraId="07767D4D" w14:textId="5EC1815F" w:rsidR="00B16D9F" w:rsidRPr="00B16D9F" w:rsidRDefault="00B16D9F" w:rsidP="00B16D9F">
      <w:pPr>
        <w:pStyle w:val="LB"/>
        <w:pBdr>
          <w:bottom w:val="double" w:sz="6" w:space="0" w:color="auto"/>
        </w:pBdr>
        <w:ind w:left="0" w:right="0"/>
        <w:jc w:val="center"/>
        <w:rPr>
          <w:rFonts w:ascii="Calibri" w:hAnsi="Calibri" w:cs="Calibri"/>
          <w:b/>
          <w:color w:val="FF0000"/>
          <w:sz w:val="20"/>
          <w:lang w:val="en-GB"/>
        </w:rPr>
      </w:pPr>
      <w:r w:rsidRPr="00B16D9F">
        <w:rPr>
          <w:rFonts w:ascii="Calibri" w:hAnsi="Calibri" w:cs="Calibri"/>
          <w:b/>
          <w:color w:val="FF0000"/>
          <w:sz w:val="20"/>
          <w:lang w:val="en-GB"/>
        </w:rPr>
        <w:t xml:space="preserve">By </w:t>
      </w:r>
      <w:r w:rsidR="00B94BCA">
        <w:rPr>
          <w:rFonts w:ascii="Calibri" w:hAnsi="Calibri" w:cs="Calibri"/>
          <w:b/>
          <w:color w:val="FF0000"/>
          <w:sz w:val="20"/>
          <w:lang w:val="en-GB"/>
        </w:rPr>
        <w:t xml:space="preserve">the </w:t>
      </w:r>
      <w:r w:rsidR="005F67AD">
        <w:rPr>
          <w:rFonts w:ascii="Calibri" w:hAnsi="Calibri" w:cs="Calibri"/>
          <w:b/>
          <w:color w:val="FF0000"/>
          <w:sz w:val="20"/>
          <w:lang w:val="en-GB"/>
        </w:rPr>
        <w:t>24</w:t>
      </w:r>
      <w:r w:rsidR="00B94BCA" w:rsidRPr="00B94BCA">
        <w:rPr>
          <w:rFonts w:ascii="Calibri" w:hAnsi="Calibri" w:cs="Calibri"/>
          <w:b/>
          <w:color w:val="FF0000"/>
          <w:sz w:val="20"/>
          <w:vertAlign w:val="superscript"/>
          <w:lang w:val="en-GB"/>
        </w:rPr>
        <w:t>th</w:t>
      </w:r>
      <w:r w:rsidR="00B94BCA">
        <w:rPr>
          <w:rFonts w:ascii="Calibri" w:hAnsi="Calibri" w:cs="Calibri"/>
          <w:b/>
          <w:color w:val="FF0000"/>
          <w:sz w:val="20"/>
          <w:lang w:val="en-GB"/>
        </w:rPr>
        <w:t xml:space="preserve"> of</w:t>
      </w:r>
      <w:r w:rsidRPr="00B16D9F">
        <w:rPr>
          <w:rFonts w:ascii="Calibri" w:hAnsi="Calibri" w:cs="Calibri"/>
          <w:b/>
          <w:color w:val="FF0000"/>
          <w:sz w:val="20"/>
          <w:lang w:val="en-GB"/>
        </w:rPr>
        <w:t xml:space="preserve"> </w:t>
      </w:r>
      <w:r w:rsidR="005F67AD">
        <w:rPr>
          <w:rFonts w:ascii="Calibri" w:hAnsi="Calibri" w:cs="Calibri"/>
          <w:b/>
          <w:color w:val="FF0000"/>
          <w:sz w:val="20"/>
          <w:lang w:val="en-GB"/>
        </w:rPr>
        <w:t>April</w:t>
      </w:r>
      <w:r w:rsidR="00D603FE">
        <w:rPr>
          <w:rFonts w:ascii="Calibri" w:hAnsi="Calibri" w:cs="Calibri"/>
          <w:b/>
          <w:color w:val="FF0000"/>
          <w:sz w:val="20"/>
          <w:lang w:val="en-GB"/>
        </w:rPr>
        <w:t xml:space="preserve"> </w:t>
      </w:r>
      <w:r w:rsidRPr="00B16D9F">
        <w:rPr>
          <w:rFonts w:ascii="Calibri" w:hAnsi="Calibri" w:cs="Calibri"/>
          <w:b/>
          <w:color w:val="FF0000"/>
          <w:sz w:val="20"/>
          <w:lang w:val="en-GB"/>
        </w:rPr>
        <w:t>202</w:t>
      </w:r>
      <w:r w:rsidR="005F67AD">
        <w:rPr>
          <w:rFonts w:ascii="Calibri" w:hAnsi="Calibri" w:cs="Calibri"/>
          <w:b/>
          <w:color w:val="FF0000"/>
          <w:sz w:val="20"/>
          <w:lang w:val="en-GB"/>
        </w:rPr>
        <w:t>3</w:t>
      </w:r>
      <w:r w:rsidRPr="00B16D9F">
        <w:rPr>
          <w:rFonts w:ascii="Calibri" w:hAnsi="Calibri" w:cs="Calibri"/>
          <w:b/>
          <w:color w:val="FF0000"/>
          <w:sz w:val="20"/>
          <w:lang w:val="en-GB"/>
        </w:rPr>
        <w:t xml:space="preserve">, </w:t>
      </w:r>
      <w:r w:rsidR="00B94BCA">
        <w:rPr>
          <w:rFonts w:ascii="Calibri" w:hAnsi="Calibri" w:cs="Calibri"/>
          <w:b/>
          <w:color w:val="FF0000"/>
          <w:sz w:val="20"/>
          <w:lang w:val="en-GB"/>
        </w:rPr>
        <w:t>mentioning</w:t>
      </w:r>
      <w:r w:rsidRPr="00B16D9F">
        <w:rPr>
          <w:rFonts w:ascii="Calibri" w:hAnsi="Calibri" w:cs="Calibri"/>
          <w:b/>
          <w:color w:val="FF0000"/>
          <w:sz w:val="20"/>
          <w:lang w:val="en-GB"/>
        </w:rPr>
        <w:t xml:space="preserve"> the </w:t>
      </w:r>
      <w:r>
        <w:rPr>
          <w:rFonts w:ascii="Calibri" w:hAnsi="Calibri" w:cs="Calibri"/>
          <w:b/>
          <w:color w:val="FF0000"/>
          <w:sz w:val="20"/>
          <w:lang w:val="en-GB"/>
        </w:rPr>
        <w:t>candidate</w:t>
      </w:r>
      <w:r w:rsidR="00B94BCA">
        <w:rPr>
          <w:rFonts w:ascii="Calibri" w:hAnsi="Calibri" w:cs="Calibri"/>
          <w:b/>
          <w:color w:val="FF0000"/>
          <w:sz w:val="20"/>
          <w:lang w:val="en-GB"/>
        </w:rPr>
        <w:t>’s name</w:t>
      </w:r>
      <w:r>
        <w:rPr>
          <w:rFonts w:ascii="Calibri" w:hAnsi="Calibri" w:cs="Calibri"/>
          <w:b/>
          <w:color w:val="FF0000"/>
          <w:sz w:val="20"/>
          <w:lang w:val="en-GB"/>
        </w:rPr>
        <w:t xml:space="preserve"> in the subject of the message. </w:t>
      </w:r>
    </w:p>
    <w:p w14:paraId="67B1A972" w14:textId="77777777" w:rsidR="00B16D9F" w:rsidRPr="00B16D9F" w:rsidRDefault="00B16D9F" w:rsidP="00B16D9F">
      <w:pPr>
        <w:pStyle w:val="LB"/>
        <w:pBdr>
          <w:bottom w:val="double" w:sz="6" w:space="0" w:color="auto"/>
        </w:pBdr>
        <w:ind w:left="0" w:right="0"/>
        <w:jc w:val="center"/>
        <w:rPr>
          <w:rFonts w:ascii="Calibri" w:hAnsi="Calibri" w:cs="Calibri"/>
          <w:color w:val="FF0000"/>
          <w:sz w:val="22"/>
          <w:szCs w:val="22"/>
          <w:lang w:val="en-GB"/>
        </w:rPr>
      </w:pPr>
      <w:r w:rsidRPr="00B16D9F">
        <w:rPr>
          <w:rFonts w:ascii="Calibri" w:hAnsi="Calibri" w:cs="Calibri"/>
          <w:color w:val="FF0000"/>
          <w:sz w:val="22"/>
          <w:szCs w:val="22"/>
          <w:lang w:val="en-GB"/>
        </w:rPr>
        <w:t> </w:t>
      </w:r>
    </w:p>
    <w:p w14:paraId="25BE5647" w14:textId="3F1AE8F1" w:rsidR="00B16D9F" w:rsidRPr="002B2CDF" w:rsidRDefault="002B2CDF" w:rsidP="00B16D9F">
      <w:pPr>
        <w:pStyle w:val="LB"/>
        <w:tabs>
          <w:tab w:val="clear" w:pos="5660"/>
          <w:tab w:val="left" w:pos="9923"/>
        </w:tabs>
        <w:ind w:left="0" w:right="0"/>
        <w:rPr>
          <w:rFonts w:ascii="Calibri" w:hAnsi="Calibri" w:cs="Calibri"/>
          <w:sz w:val="20"/>
          <w:lang w:val="en-GB"/>
        </w:rPr>
      </w:pPr>
      <w:r w:rsidRPr="002B2CDF">
        <w:rPr>
          <w:rFonts w:ascii="Calibri" w:hAnsi="Calibri" w:cs="Calibri"/>
          <w:sz w:val="20"/>
          <w:lang w:val="en-GB"/>
        </w:rPr>
        <w:t>Surname</w:t>
      </w:r>
      <w:r w:rsidR="00B16D9F" w:rsidRPr="002B2CDF">
        <w:rPr>
          <w:rFonts w:ascii="Calibri" w:hAnsi="Calibri" w:cs="Calibri"/>
          <w:sz w:val="20"/>
          <w:lang w:val="en-GB"/>
        </w:rPr>
        <w:t xml:space="preserve">, </w:t>
      </w:r>
      <w:r w:rsidRPr="002B2CDF">
        <w:rPr>
          <w:rFonts w:ascii="Calibri" w:hAnsi="Calibri" w:cs="Calibri"/>
          <w:sz w:val="20"/>
          <w:lang w:val="en-GB"/>
        </w:rPr>
        <w:t xml:space="preserve">First Name of the candidate: </w:t>
      </w:r>
      <w:r w:rsidR="00B16D9F" w:rsidRPr="002B2CDF">
        <w:rPr>
          <w:rFonts w:ascii="Calibri" w:hAnsi="Calibri" w:cs="Calibri"/>
          <w:sz w:val="20"/>
          <w:lang w:val="en-GB"/>
        </w:rPr>
        <w:t xml:space="preserve"> </w:t>
      </w:r>
      <w:sdt>
        <w:sdtPr>
          <w:rPr>
            <w:rFonts w:ascii="Calibri" w:hAnsi="Calibri" w:cs="Calibri"/>
            <w:sz w:val="20"/>
            <w:lang w:val="en-GB"/>
          </w:rPr>
          <w:id w:val="-1979371045"/>
          <w:placeholder>
            <w:docPart w:val="DefaultPlaceholder_-1854013440"/>
          </w:placeholder>
          <w:showingPlcHdr/>
          <w:text/>
        </w:sdtPr>
        <w:sdtContent>
          <w:r w:rsidR="00CB792A" w:rsidRPr="004D7597">
            <w:rPr>
              <w:rStyle w:val="Textedelespacerserv"/>
              <w:rFonts w:eastAsiaTheme="minorHAnsi"/>
            </w:rPr>
            <w:t>Cliquez ou appuyez ici pour entrer du texte.</w:t>
          </w:r>
        </w:sdtContent>
      </w:sdt>
    </w:p>
    <w:p w14:paraId="1200AFCC" w14:textId="77777777" w:rsidR="00B16D9F" w:rsidRPr="002B2CDF" w:rsidRDefault="00B16D9F" w:rsidP="00B16D9F">
      <w:pPr>
        <w:pStyle w:val="LB"/>
        <w:pBdr>
          <w:bottom w:val="double" w:sz="6" w:space="0" w:color="auto"/>
        </w:pBdr>
        <w:ind w:left="0" w:right="0"/>
        <w:rPr>
          <w:rFonts w:ascii="Calibri" w:hAnsi="Calibri" w:cs="Calibri"/>
          <w:sz w:val="20"/>
          <w:lang w:val="en-GB"/>
        </w:rPr>
      </w:pPr>
    </w:p>
    <w:p w14:paraId="3F64DBF5" w14:textId="1017DB75" w:rsidR="00B16D9F" w:rsidRPr="002B2CDF" w:rsidRDefault="002B2CDF" w:rsidP="00B16D9F">
      <w:pPr>
        <w:pStyle w:val="LB"/>
        <w:tabs>
          <w:tab w:val="clear" w:pos="5660"/>
          <w:tab w:val="left" w:pos="9923"/>
        </w:tabs>
        <w:ind w:left="0" w:right="0"/>
        <w:rPr>
          <w:rFonts w:ascii="Calibri" w:hAnsi="Calibri" w:cs="Calibri"/>
          <w:sz w:val="20"/>
          <w:lang w:val="en-GB"/>
        </w:rPr>
      </w:pPr>
      <w:r w:rsidRPr="002B2CDF">
        <w:rPr>
          <w:rFonts w:ascii="Calibri" w:hAnsi="Calibri" w:cs="Calibri"/>
          <w:sz w:val="20"/>
          <w:lang w:val="en-GB"/>
        </w:rPr>
        <w:t>Surname, First Name of the ULB’s superviso</w:t>
      </w:r>
      <w:r>
        <w:rPr>
          <w:rFonts w:ascii="Calibri" w:hAnsi="Calibri" w:cs="Calibri"/>
          <w:sz w:val="20"/>
          <w:lang w:val="en-GB"/>
        </w:rPr>
        <w:t>r:</w:t>
      </w:r>
      <w:r w:rsidR="00CB792A">
        <w:rPr>
          <w:rFonts w:ascii="Calibri" w:hAnsi="Calibri" w:cs="Calibri"/>
          <w:sz w:val="20"/>
          <w:lang w:val="en-GB"/>
        </w:rPr>
        <w:t xml:space="preserve"> </w:t>
      </w:r>
      <w:sdt>
        <w:sdtPr>
          <w:rPr>
            <w:rFonts w:ascii="Calibri" w:hAnsi="Calibri" w:cs="Calibri"/>
            <w:sz w:val="20"/>
            <w:lang w:val="en-GB"/>
          </w:rPr>
          <w:id w:val="-197392191"/>
          <w:placeholder>
            <w:docPart w:val="DefaultPlaceholder_-1854013440"/>
          </w:placeholder>
          <w:showingPlcHdr/>
          <w:text/>
        </w:sdtPr>
        <w:sdtContent>
          <w:r w:rsidR="00CB792A" w:rsidRPr="004D7597">
            <w:rPr>
              <w:rStyle w:val="Textedelespacerserv"/>
              <w:rFonts w:eastAsiaTheme="minorHAnsi"/>
            </w:rPr>
            <w:t>Cliquez ou appuyez ici pour entrer du texte.</w:t>
          </w:r>
        </w:sdtContent>
      </w:sdt>
    </w:p>
    <w:p w14:paraId="1B571E59" w14:textId="77777777" w:rsidR="00B16D9F" w:rsidRPr="002B2CDF" w:rsidRDefault="00B16D9F" w:rsidP="00B16D9F">
      <w:pPr>
        <w:pStyle w:val="LB"/>
        <w:pBdr>
          <w:bottom w:val="double" w:sz="6" w:space="0" w:color="auto"/>
        </w:pBdr>
        <w:ind w:left="0" w:right="0"/>
        <w:rPr>
          <w:rFonts w:ascii="Calibri" w:hAnsi="Calibri" w:cs="Calibri"/>
          <w:sz w:val="22"/>
          <w:szCs w:val="22"/>
          <w:lang w:val="en-GB"/>
        </w:rPr>
      </w:pPr>
    </w:p>
    <w:p w14:paraId="2B9D1750" w14:textId="40616CA5" w:rsidR="00B16D9F" w:rsidRPr="005645FE" w:rsidRDefault="005645FE" w:rsidP="00B16D9F">
      <w:pPr>
        <w:pStyle w:val="LB"/>
        <w:tabs>
          <w:tab w:val="left" w:pos="284"/>
        </w:tabs>
        <w:ind w:left="0" w:right="0"/>
        <w:rPr>
          <w:rFonts w:ascii="Calibri" w:hAnsi="Calibri" w:cs="Calibri"/>
          <w:sz w:val="20"/>
          <w:lang w:val="en-GB"/>
        </w:rPr>
      </w:pPr>
      <w:r w:rsidRPr="005645FE">
        <w:rPr>
          <w:rFonts w:ascii="Calibri" w:hAnsi="Calibri" w:cs="Calibri"/>
          <w:sz w:val="20"/>
          <w:lang w:val="en-GB"/>
        </w:rPr>
        <w:t>Interest of the candidate’s r</w:t>
      </w:r>
      <w:r>
        <w:rPr>
          <w:rFonts w:ascii="Calibri" w:hAnsi="Calibri" w:cs="Calibri"/>
          <w:sz w:val="20"/>
          <w:lang w:val="en-GB"/>
        </w:rPr>
        <w:t xml:space="preserve">esearch project for the ULB’s research team and articulation of the project with the other projects in progress in the research team. </w:t>
      </w:r>
    </w:p>
    <w:p w14:paraId="44941175" w14:textId="77777777" w:rsidR="00B16D9F" w:rsidRPr="005645FE" w:rsidRDefault="00B16D9F" w:rsidP="00B16D9F">
      <w:pPr>
        <w:pStyle w:val="LB"/>
        <w:tabs>
          <w:tab w:val="left" w:pos="284"/>
        </w:tabs>
        <w:ind w:left="0" w:right="0"/>
        <w:rPr>
          <w:rFonts w:ascii="Calibri" w:hAnsi="Calibri" w:cs="Calibri"/>
          <w:sz w:val="22"/>
          <w:szCs w:val="22"/>
          <w:lang w:val="en-GB"/>
        </w:rPr>
      </w:pPr>
    </w:p>
    <w:sdt>
      <w:sdtPr>
        <w:rPr>
          <w:rFonts w:ascii="Calibri" w:hAnsi="Calibri" w:cs="Calibri"/>
          <w:sz w:val="22"/>
          <w:szCs w:val="22"/>
          <w:lang w:val="en-GB"/>
        </w:rPr>
        <w:id w:val="1566992872"/>
        <w:placeholder>
          <w:docPart w:val="DefaultPlaceholder_-1854013440"/>
        </w:placeholder>
        <w:showingPlcHdr/>
        <w:text/>
      </w:sdtPr>
      <w:sdtContent>
        <w:p w14:paraId="7F6E9496" w14:textId="192B82FF" w:rsidR="00B16D9F" w:rsidRPr="005645FE" w:rsidRDefault="00CB792A" w:rsidP="00B16D9F">
          <w:pPr>
            <w:pStyle w:val="LB"/>
            <w:tabs>
              <w:tab w:val="left" w:pos="284"/>
            </w:tabs>
            <w:ind w:left="0" w:right="0"/>
            <w:rPr>
              <w:rFonts w:ascii="Calibri" w:hAnsi="Calibri" w:cs="Calibri"/>
              <w:sz w:val="22"/>
              <w:szCs w:val="22"/>
              <w:lang w:val="en-GB"/>
            </w:rPr>
          </w:pPr>
          <w:r w:rsidRPr="004D7597">
            <w:rPr>
              <w:rStyle w:val="Textedelespacerserv"/>
              <w:rFonts w:eastAsiaTheme="minorHAnsi"/>
            </w:rPr>
            <w:t>Cliquez ou appuyez ici pour entrer du texte.</w:t>
          </w:r>
        </w:p>
      </w:sdtContent>
    </w:sdt>
    <w:p w14:paraId="50472B96" w14:textId="77777777" w:rsidR="00B16D9F" w:rsidRPr="005645FE" w:rsidRDefault="00B16D9F" w:rsidP="00B16D9F">
      <w:pPr>
        <w:pStyle w:val="LB"/>
        <w:pBdr>
          <w:bottom w:val="double" w:sz="6" w:space="0" w:color="auto"/>
        </w:pBdr>
        <w:ind w:left="0" w:right="0"/>
        <w:rPr>
          <w:rFonts w:ascii="Calibri" w:hAnsi="Calibri" w:cs="Calibri"/>
          <w:sz w:val="16"/>
          <w:szCs w:val="16"/>
          <w:lang w:val="en-GB"/>
        </w:rPr>
      </w:pPr>
    </w:p>
    <w:p w14:paraId="5FB8B683" w14:textId="543CEC2E" w:rsidR="00B16D9F" w:rsidRPr="001268FE" w:rsidRDefault="002B2CDF" w:rsidP="00B16D9F">
      <w:pPr>
        <w:pStyle w:val="LB"/>
        <w:tabs>
          <w:tab w:val="clear" w:pos="5660"/>
          <w:tab w:val="left" w:pos="284"/>
          <w:tab w:val="left" w:pos="2040"/>
        </w:tabs>
        <w:ind w:left="0" w:right="0"/>
        <w:rPr>
          <w:rFonts w:asciiTheme="minorHAnsi" w:hAnsiTheme="minorHAnsi" w:cstheme="minorHAnsi"/>
          <w:sz w:val="22"/>
          <w:szCs w:val="22"/>
          <w:lang w:val="en-GB"/>
        </w:rPr>
      </w:pPr>
      <w:r w:rsidRPr="001268FE">
        <w:rPr>
          <w:rFonts w:asciiTheme="minorHAnsi" w:hAnsiTheme="minorHAnsi" w:cstheme="minorHAnsi"/>
          <w:sz w:val="20"/>
          <w:lang w:val="en-GB"/>
        </w:rPr>
        <w:t>Reception arrangements and integration within the Research Cent</w:t>
      </w:r>
      <w:r w:rsidR="005645FE" w:rsidRPr="001268FE">
        <w:rPr>
          <w:rFonts w:asciiTheme="minorHAnsi" w:hAnsiTheme="minorHAnsi" w:cstheme="minorHAnsi"/>
          <w:sz w:val="20"/>
          <w:lang w:val="en-GB"/>
        </w:rPr>
        <w:t>re</w:t>
      </w:r>
      <w:r w:rsidRPr="001268FE">
        <w:rPr>
          <w:rFonts w:asciiTheme="minorHAnsi" w:hAnsiTheme="minorHAnsi" w:cstheme="minorHAnsi"/>
          <w:sz w:val="20"/>
          <w:lang w:val="en-GB"/>
        </w:rPr>
        <w:t xml:space="preserve">. (Provision of an office, </w:t>
      </w:r>
      <w:r w:rsidR="001268FE" w:rsidRPr="001268FE">
        <w:rPr>
          <w:rFonts w:asciiTheme="minorHAnsi" w:hAnsiTheme="minorHAnsi" w:cstheme="minorHAnsi"/>
          <w:sz w:val="20"/>
          <w:lang w:val="en-GB"/>
        </w:rPr>
        <w:t>members' availabilities of the research centre, association/involvement of the candidate with/in research centre activities…)</w:t>
      </w:r>
    </w:p>
    <w:p w14:paraId="4C3EA15F" w14:textId="77777777" w:rsidR="00B16D9F" w:rsidRPr="002B2CDF" w:rsidRDefault="00B16D9F" w:rsidP="00B16D9F">
      <w:pPr>
        <w:pStyle w:val="LB"/>
        <w:tabs>
          <w:tab w:val="clear" w:pos="5660"/>
          <w:tab w:val="left" w:pos="284"/>
          <w:tab w:val="left" w:pos="2040"/>
        </w:tabs>
        <w:ind w:left="0" w:right="0"/>
        <w:rPr>
          <w:rFonts w:ascii="Calibri" w:hAnsi="Calibri" w:cs="Calibri"/>
          <w:sz w:val="22"/>
          <w:szCs w:val="22"/>
          <w:lang w:val="en-GB"/>
        </w:rPr>
      </w:pPr>
    </w:p>
    <w:sdt>
      <w:sdtPr>
        <w:rPr>
          <w:rFonts w:ascii="Calibri" w:hAnsi="Calibri" w:cs="Calibri"/>
          <w:sz w:val="20"/>
          <w:lang w:val="en-GB"/>
        </w:rPr>
        <w:id w:val="-149135834"/>
        <w:placeholder>
          <w:docPart w:val="DefaultPlaceholder_-1854013440"/>
        </w:placeholder>
        <w:showingPlcHdr/>
        <w:text/>
      </w:sdtPr>
      <w:sdtContent>
        <w:p w14:paraId="19C194ED" w14:textId="18D29550" w:rsidR="00B16D9F" w:rsidRPr="002B2CDF" w:rsidRDefault="00CB792A" w:rsidP="00B16D9F">
          <w:pPr>
            <w:pStyle w:val="LB"/>
            <w:tabs>
              <w:tab w:val="clear" w:pos="5660"/>
              <w:tab w:val="left" w:pos="284"/>
              <w:tab w:val="left" w:pos="2040"/>
            </w:tabs>
            <w:ind w:left="0" w:right="0"/>
            <w:rPr>
              <w:rFonts w:ascii="Calibri" w:hAnsi="Calibri" w:cs="Calibri"/>
              <w:sz w:val="20"/>
              <w:lang w:val="en-GB"/>
            </w:rPr>
          </w:pPr>
          <w:r w:rsidRPr="004D7597">
            <w:rPr>
              <w:rStyle w:val="Textedelespacerserv"/>
              <w:rFonts w:eastAsiaTheme="minorHAnsi"/>
            </w:rPr>
            <w:t>Cliquez ou appuyez ici pour entrer du texte.</w:t>
          </w:r>
        </w:p>
      </w:sdtContent>
    </w:sdt>
    <w:p w14:paraId="327B12A7" w14:textId="77777777" w:rsidR="00B16D9F" w:rsidRPr="002B2CDF" w:rsidRDefault="00B16D9F" w:rsidP="00B16D9F">
      <w:pPr>
        <w:pStyle w:val="LB"/>
        <w:tabs>
          <w:tab w:val="clear" w:pos="5660"/>
          <w:tab w:val="left" w:pos="284"/>
          <w:tab w:val="left" w:pos="2040"/>
        </w:tabs>
        <w:ind w:left="0" w:right="0"/>
        <w:rPr>
          <w:rFonts w:ascii="Calibri" w:hAnsi="Calibri" w:cs="Calibri"/>
          <w:sz w:val="20"/>
          <w:lang w:val="en-GB"/>
        </w:rPr>
      </w:pPr>
    </w:p>
    <w:p w14:paraId="3687603E" w14:textId="77777777" w:rsidR="00B16D9F" w:rsidRPr="002B2CDF" w:rsidRDefault="00B16D9F" w:rsidP="00B16D9F">
      <w:pPr>
        <w:pStyle w:val="LB"/>
        <w:pBdr>
          <w:bottom w:val="double" w:sz="6" w:space="0" w:color="auto"/>
        </w:pBdr>
        <w:ind w:left="0" w:right="0"/>
        <w:rPr>
          <w:rFonts w:ascii="Calibri" w:hAnsi="Calibri" w:cs="Calibri"/>
          <w:sz w:val="16"/>
          <w:szCs w:val="16"/>
          <w:lang w:val="en-GB"/>
        </w:rPr>
      </w:pPr>
    </w:p>
    <w:p w14:paraId="0284009F" w14:textId="22569A8C" w:rsidR="00B16D9F" w:rsidRPr="002B2CDF" w:rsidRDefault="002B2CDF" w:rsidP="00B16D9F">
      <w:pPr>
        <w:pStyle w:val="LB"/>
        <w:ind w:left="0" w:right="0"/>
        <w:rPr>
          <w:rFonts w:asciiTheme="minorHAnsi" w:hAnsiTheme="minorHAnsi" w:cstheme="minorHAnsi"/>
          <w:sz w:val="20"/>
          <w:lang w:val="en-GB"/>
        </w:rPr>
      </w:pPr>
      <w:r w:rsidRPr="002B2CDF">
        <w:rPr>
          <w:rFonts w:asciiTheme="minorHAnsi" w:hAnsiTheme="minorHAnsi" w:cstheme="minorHAnsi"/>
          <w:sz w:val="20"/>
          <w:lang w:val="en-GB"/>
        </w:rPr>
        <w:t xml:space="preserve">Assessment of the candidate’s motivation and language skills (French and/or English) following a Skype interview. </w:t>
      </w:r>
    </w:p>
    <w:p w14:paraId="1D187BED" w14:textId="77777777" w:rsidR="00B16D9F" w:rsidRPr="002B2CDF" w:rsidRDefault="00B16D9F" w:rsidP="00B16D9F">
      <w:pPr>
        <w:pStyle w:val="LB"/>
        <w:ind w:left="0" w:right="0"/>
        <w:rPr>
          <w:rFonts w:ascii="Calibri" w:hAnsi="Calibri"/>
          <w:sz w:val="20"/>
          <w:lang w:val="en-GB"/>
        </w:rPr>
      </w:pPr>
    </w:p>
    <w:sdt>
      <w:sdtPr>
        <w:rPr>
          <w:rFonts w:ascii="Calibri" w:hAnsi="Calibri"/>
          <w:sz w:val="20"/>
          <w:lang w:val="en-GB"/>
        </w:rPr>
        <w:id w:val="1431013055"/>
        <w:placeholder>
          <w:docPart w:val="DefaultPlaceholder_-1854013440"/>
        </w:placeholder>
        <w:showingPlcHdr/>
        <w:text/>
      </w:sdtPr>
      <w:sdtContent>
        <w:p w14:paraId="4F56F45D" w14:textId="4F5F9A9B" w:rsidR="00B16D9F" w:rsidRPr="002B2CDF" w:rsidRDefault="00CB792A" w:rsidP="00B16D9F">
          <w:pPr>
            <w:pStyle w:val="LB"/>
            <w:ind w:left="0" w:right="0"/>
            <w:rPr>
              <w:rFonts w:ascii="Calibri" w:hAnsi="Calibri"/>
              <w:sz w:val="20"/>
              <w:lang w:val="en-GB"/>
            </w:rPr>
          </w:pPr>
          <w:r w:rsidRPr="004D7597">
            <w:rPr>
              <w:rStyle w:val="Textedelespacerserv"/>
              <w:rFonts w:eastAsiaTheme="minorHAnsi"/>
            </w:rPr>
            <w:t>Cliquez ou appuyez ici pour entrer du texte.</w:t>
          </w:r>
        </w:p>
      </w:sdtContent>
    </w:sdt>
    <w:p w14:paraId="55E96648" w14:textId="77777777" w:rsidR="00B16D9F" w:rsidRPr="002B2CDF" w:rsidRDefault="00B16D9F" w:rsidP="00B16D9F">
      <w:pPr>
        <w:pStyle w:val="LB"/>
        <w:ind w:left="0" w:right="0"/>
        <w:rPr>
          <w:rFonts w:ascii="Calibri" w:hAnsi="Calibri"/>
          <w:sz w:val="20"/>
          <w:lang w:val="en-GB"/>
        </w:rPr>
      </w:pPr>
    </w:p>
    <w:p w14:paraId="7605B178" w14:textId="77777777" w:rsidR="00B16D9F" w:rsidRPr="002B2CDF" w:rsidRDefault="00B16D9F" w:rsidP="00B16D9F">
      <w:pPr>
        <w:pStyle w:val="LB"/>
        <w:ind w:left="0" w:right="0"/>
        <w:rPr>
          <w:rFonts w:ascii="Calibri" w:hAnsi="Calibri"/>
          <w:sz w:val="20"/>
          <w:lang w:val="en-GB"/>
        </w:rPr>
      </w:pPr>
    </w:p>
    <w:p w14:paraId="53763637" w14:textId="77777777" w:rsidR="00B16D9F" w:rsidRPr="002B2CDF" w:rsidRDefault="00B16D9F" w:rsidP="00B16D9F">
      <w:pPr>
        <w:pStyle w:val="LB"/>
        <w:pBdr>
          <w:bottom w:val="double" w:sz="6" w:space="0" w:color="auto"/>
        </w:pBdr>
        <w:ind w:left="0" w:right="0"/>
        <w:rPr>
          <w:rFonts w:ascii="Calibri" w:hAnsi="Calibri" w:cs="Calibri"/>
          <w:sz w:val="16"/>
          <w:szCs w:val="16"/>
          <w:lang w:val="en-GB"/>
        </w:rPr>
      </w:pPr>
    </w:p>
    <w:p w14:paraId="790AABED" w14:textId="177DA526" w:rsidR="00B16D9F" w:rsidRPr="002B2CDF" w:rsidRDefault="002B2CDF" w:rsidP="00B16D9F">
      <w:pPr>
        <w:pStyle w:val="LB"/>
        <w:ind w:left="0" w:right="0"/>
        <w:rPr>
          <w:rFonts w:ascii="Calibri" w:hAnsi="Calibri" w:cs="Calibri"/>
          <w:sz w:val="20"/>
          <w:lang w:val="en-GB"/>
        </w:rPr>
      </w:pPr>
      <w:r w:rsidRPr="002B2CDF">
        <w:rPr>
          <w:rFonts w:ascii="Calibri" w:hAnsi="Calibri" w:cs="Calibri"/>
          <w:sz w:val="20"/>
          <w:lang w:val="en-GB"/>
        </w:rPr>
        <w:t>Please indicate here any other information you c</w:t>
      </w:r>
      <w:r>
        <w:rPr>
          <w:rFonts w:ascii="Calibri" w:hAnsi="Calibri" w:cs="Calibri"/>
          <w:sz w:val="20"/>
          <w:lang w:val="en-GB"/>
        </w:rPr>
        <w:t xml:space="preserve">onsider relevant for the </w:t>
      </w:r>
      <w:proofErr w:type="gramStart"/>
      <w:r>
        <w:rPr>
          <w:rFonts w:ascii="Calibri" w:hAnsi="Calibri" w:cs="Calibri"/>
          <w:sz w:val="20"/>
          <w:lang w:val="en-GB"/>
        </w:rPr>
        <w:t>assessment</w:t>
      </w:r>
      <w:proofErr w:type="gramEnd"/>
    </w:p>
    <w:p w14:paraId="29729C09" w14:textId="77777777" w:rsidR="00B16D9F" w:rsidRPr="002B2CDF" w:rsidRDefault="00B16D9F" w:rsidP="00B16D9F">
      <w:pPr>
        <w:pStyle w:val="LB"/>
        <w:ind w:left="0" w:right="0"/>
        <w:rPr>
          <w:rFonts w:ascii="Calibri" w:hAnsi="Calibri"/>
          <w:sz w:val="20"/>
          <w:lang w:val="en-GB"/>
        </w:rPr>
      </w:pPr>
    </w:p>
    <w:sdt>
      <w:sdtPr>
        <w:rPr>
          <w:rFonts w:ascii="Calibri" w:hAnsi="Calibri"/>
          <w:sz w:val="20"/>
          <w:lang w:val="en-GB"/>
        </w:rPr>
        <w:id w:val="1540542745"/>
        <w:placeholder>
          <w:docPart w:val="DefaultPlaceholder_-1854013440"/>
        </w:placeholder>
        <w:showingPlcHdr/>
        <w:text/>
      </w:sdtPr>
      <w:sdtContent>
        <w:p w14:paraId="2CD8BF57" w14:textId="0CD72A93" w:rsidR="00B16D9F" w:rsidRPr="002B2CDF" w:rsidRDefault="00CB792A" w:rsidP="00B16D9F">
          <w:pPr>
            <w:pStyle w:val="LB"/>
            <w:ind w:left="0" w:right="0"/>
            <w:rPr>
              <w:rFonts w:ascii="Calibri" w:hAnsi="Calibri"/>
              <w:sz w:val="20"/>
              <w:lang w:val="en-GB"/>
            </w:rPr>
          </w:pPr>
          <w:r w:rsidRPr="004D7597">
            <w:rPr>
              <w:rStyle w:val="Textedelespacerserv"/>
              <w:rFonts w:eastAsiaTheme="minorHAnsi"/>
            </w:rPr>
            <w:t>Cliquez ou appuyez ici pour entrer du texte.</w:t>
          </w:r>
        </w:p>
      </w:sdtContent>
    </w:sdt>
    <w:p w14:paraId="12313DAE" w14:textId="77777777" w:rsidR="00B16D9F" w:rsidRPr="002B2CDF" w:rsidRDefault="00B16D9F" w:rsidP="00B16D9F">
      <w:pPr>
        <w:pStyle w:val="LB"/>
        <w:ind w:left="0" w:right="0"/>
        <w:rPr>
          <w:rFonts w:ascii="Calibri" w:hAnsi="Calibri"/>
          <w:sz w:val="20"/>
          <w:lang w:val="en-GB"/>
        </w:rPr>
      </w:pPr>
    </w:p>
    <w:p w14:paraId="06180439" w14:textId="77777777" w:rsidR="00B16D9F" w:rsidRPr="002B2CDF" w:rsidRDefault="00B16D9F" w:rsidP="00B16D9F">
      <w:pPr>
        <w:pStyle w:val="LB"/>
        <w:ind w:left="0" w:right="0"/>
        <w:rPr>
          <w:rFonts w:ascii="Calibri" w:hAnsi="Calibri"/>
          <w:sz w:val="20"/>
          <w:lang w:val="en-GB"/>
        </w:rPr>
      </w:pPr>
    </w:p>
    <w:p w14:paraId="6266A12C" w14:textId="77777777" w:rsidR="00B16D9F" w:rsidRPr="00B94BCA" w:rsidRDefault="00B16D9F" w:rsidP="00B16D9F">
      <w:pPr>
        <w:pStyle w:val="LB"/>
        <w:ind w:left="0" w:right="0"/>
        <w:rPr>
          <w:rFonts w:ascii="Calibri" w:hAnsi="Calibri" w:cs="Calibri"/>
          <w:sz w:val="20"/>
          <w:lang w:val="en-GB"/>
        </w:rPr>
      </w:pPr>
      <w:r w:rsidRPr="00B94BCA">
        <w:rPr>
          <w:rFonts w:ascii="Calibri" w:hAnsi="Calibri"/>
          <w:sz w:val="20"/>
          <w:lang w:val="en-GB"/>
        </w:rPr>
        <w:t>___________________________________________________________________________________________</w:t>
      </w:r>
    </w:p>
    <w:p w14:paraId="1642041B" w14:textId="77777777" w:rsidR="00B16D9F" w:rsidRPr="00B94BCA" w:rsidRDefault="00B16D9F" w:rsidP="00B16D9F">
      <w:pPr>
        <w:pStyle w:val="LB"/>
        <w:tabs>
          <w:tab w:val="clear" w:pos="5660"/>
          <w:tab w:val="left" w:pos="1276"/>
          <w:tab w:val="left" w:pos="2040"/>
        </w:tabs>
        <w:ind w:left="0" w:right="0"/>
        <w:jc w:val="left"/>
        <w:rPr>
          <w:rFonts w:ascii="Calibri" w:hAnsi="Calibri" w:cs="Calibri"/>
          <w:sz w:val="20"/>
          <w:u w:val="single"/>
          <w:lang w:val="en-GB"/>
        </w:rPr>
      </w:pPr>
    </w:p>
    <w:p w14:paraId="7DA44198" w14:textId="77777777" w:rsidR="00B16D9F" w:rsidRPr="00B94BCA" w:rsidRDefault="00B16D9F" w:rsidP="00B16D9F">
      <w:pPr>
        <w:pStyle w:val="LB"/>
        <w:tabs>
          <w:tab w:val="clear" w:pos="5660"/>
          <w:tab w:val="left" w:pos="1276"/>
          <w:tab w:val="left" w:pos="2040"/>
        </w:tabs>
        <w:ind w:left="0" w:right="0"/>
        <w:jc w:val="left"/>
        <w:rPr>
          <w:rFonts w:ascii="Calibri" w:hAnsi="Calibri" w:cs="Calibri"/>
          <w:sz w:val="20"/>
          <w:u w:val="single"/>
          <w:lang w:val="en-GB"/>
        </w:rPr>
      </w:pPr>
    </w:p>
    <w:p w14:paraId="2175507E" w14:textId="441A606E" w:rsidR="00B16D9F" w:rsidRDefault="002B2CDF" w:rsidP="00B16D9F">
      <w:pPr>
        <w:pStyle w:val="LB"/>
        <w:tabs>
          <w:tab w:val="clear" w:pos="5660"/>
          <w:tab w:val="left" w:pos="1276"/>
          <w:tab w:val="left" w:pos="2040"/>
        </w:tabs>
        <w:ind w:left="0" w:right="0"/>
        <w:jc w:val="left"/>
        <w:rPr>
          <w:rFonts w:ascii="Calibri" w:hAnsi="Calibri" w:cs="Calibri"/>
          <w:sz w:val="20"/>
          <w:lang w:val="en-GB"/>
        </w:rPr>
      </w:pPr>
      <w:r w:rsidRPr="002B2CDF">
        <w:rPr>
          <w:rFonts w:ascii="Calibri" w:hAnsi="Calibri" w:cs="Calibri"/>
          <w:sz w:val="20"/>
          <w:lang w:val="en-GB"/>
        </w:rPr>
        <w:t>For more information</w:t>
      </w:r>
      <w:r w:rsidR="00B16D9F" w:rsidRPr="002B2CDF">
        <w:rPr>
          <w:rFonts w:ascii="Calibri" w:hAnsi="Calibri" w:cs="Calibri"/>
          <w:sz w:val="20"/>
          <w:lang w:val="en-GB"/>
        </w:rPr>
        <w:t xml:space="preserve">, </w:t>
      </w:r>
      <w:r w:rsidRPr="002B2CDF">
        <w:rPr>
          <w:rFonts w:ascii="Calibri" w:hAnsi="Calibri" w:cs="Calibri"/>
          <w:sz w:val="20"/>
          <w:lang w:val="en-GB"/>
        </w:rPr>
        <w:t>ple</w:t>
      </w:r>
      <w:r>
        <w:rPr>
          <w:rFonts w:ascii="Calibri" w:hAnsi="Calibri" w:cs="Calibri"/>
          <w:sz w:val="20"/>
          <w:lang w:val="en-GB"/>
        </w:rPr>
        <w:t>ase contact</w:t>
      </w:r>
      <w:r w:rsidR="00B16D9F" w:rsidRPr="002B2CDF">
        <w:rPr>
          <w:rFonts w:ascii="Calibri" w:hAnsi="Calibri" w:cs="Calibri"/>
          <w:sz w:val="20"/>
          <w:lang w:val="en-GB"/>
        </w:rPr>
        <w:t xml:space="preserve"> </w:t>
      </w:r>
      <w:hyperlink r:id="rId17" w:history="1">
        <w:r w:rsidR="00B16D9F" w:rsidRPr="002B2CDF">
          <w:rPr>
            <w:rStyle w:val="Lienhypertexte"/>
            <w:rFonts w:ascii="Calibri" w:hAnsi="Calibri" w:cs="Calibri"/>
            <w:sz w:val="20"/>
            <w:lang w:val="en-GB"/>
          </w:rPr>
          <w:t>solidarityfund@ulb.be</w:t>
        </w:r>
      </w:hyperlink>
      <w:r w:rsidR="00B16D9F" w:rsidRPr="002B2CDF">
        <w:rPr>
          <w:rFonts w:ascii="Calibri" w:hAnsi="Calibri" w:cs="Calibri"/>
          <w:sz w:val="20"/>
          <w:lang w:val="en-GB"/>
        </w:rPr>
        <w:t xml:space="preserve"> </w:t>
      </w:r>
    </w:p>
    <w:p w14:paraId="42F230EE" w14:textId="63276EFB" w:rsidR="002B2CDF" w:rsidRDefault="002B2CDF" w:rsidP="00B16D9F">
      <w:pPr>
        <w:pStyle w:val="LB"/>
        <w:tabs>
          <w:tab w:val="clear" w:pos="5660"/>
          <w:tab w:val="left" w:pos="1276"/>
          <w:tab w:val="left" w:pos="2040"/>
        </w:tabs>
        <w:ind w:left="0" w:right="0"/>
        <w:jc w:val="left"/>
        <w:rPr>
          <w:rFonts w:ascii="Calibri" w:hAnsi="Calibri" w:cs="Calibri"/>
          <w:sz w:val="20"/>
          <w:lang w:val="en-GB"/>
        </w:rPr>
      </w:pPr>
    </w:p>
    <w:p w14:paraId="7AD97B1B" w14:textId="7FD22B1B" w:rsidR="00BD007D" w:rsidRDefault="00BD007D" w:rsidP="00B16D9F">
      <w:pPr>
        <w:pStyle w:val="LB"/>
        <w:tabs>
          <w:tab w:val="clear" w:pos="5660"/>
          <w:tab w:val="left" w:pos="1276"/>
          <w:tab w:val="left" w:pos="2040"/>
        </w:tabs>
        <w:ind w:left="0" w:right="0"/>
        <w:jc w:val="left"/>
        <w:rPr>
          <w:rFonts w:ascii="Calibri" w:hAnsi="Calibri" w:cs="Calibri"/>
          <w:sz w:val="20"/>
          <w:lang w:val="en-GB"/>
        </w:rPr>
      </w:pPr>
    </w:p>
    <w:p w14:paraId="3CCCA132" w14:textId="1150D4B5" w:rsidR="00FC66AD" w:rsidRDefault="00FC66AD" w:rsidP="00B16D9F">
      <w:pPr>
        <w:pStyle w:val="LB"/>
        <w:tabs>
          <w:tab w:val="clear" w:pos="5660"/>
          <w:tab w:val="left" w:pos="1276"/>
          <w:tab w:val="left" w:pos="2040"/>
        </w:tabs>
        <w:ind w:left="0" w:right="0"/>
        <w:jc w:val="left"/>
        <w:rPr>
          <w:rFonts w:ascii="Calibri" w:hAnsi="Calibri" w:cs="Calibri"/>
          <w:sz w:val="20"/>
          <w:lang w:val="en-GB"/>
        </w:rPr>
      </w:pPr>
    </w:p>
    <w:p w14:paraId="64FCD98D" w14:textId="5332E018" w:rsidR="00FC66AD" w:rsidRDefault="00FC66AD" w:rsidP="00B16D9F">
      <w:pPr>
        <w:pStyle w:val="LB"/>
        <w:tabs>
          <w:tab w:val="clear" w:pos="5660"/>
          <w:tab w:val="left" w:pos="1276"/>
          <w:tab w:val="left" w:pos="2040"/>
        </w:tabs>
        <w:ind w:left="0" w:right="0"/>
        <w:jc w:val="left"/>
        <w:rPr>
          <w:rFonts w:ascii="Calibri" w:hAnsi="Calibri" w:cs="Calibri"/>
          <w:sz w:val="20"/>
          <w:lang w:val="en-GB"/>
        </w:rPr>
      </w:pPr>
    </w:p>
    <w:p w14:paraId="550A03EC" w14:textId="77777777" w:rsidR="00995107" w:rsidRPr="002134C2" w:rsidRDefault="00995107" w:rsidP="001E07B9">
      <w:pPr>
        <w:spacing w:before="0"/>
        <w:rPr>
          <w:b/>
          <w:u w:val="single"/>
          <w:lang w:val="en-GB"/>
        </w:rPr>
      </w:pPr>
    </w:p>
    <w:sectPr w:rsidR="00995107" w:rsidRPr="002134C2" w:rsidSect="00FC66AD">
      <w:headerReference w:type="default" r:id="rId18"/>
      <w:type w:val="continuous"/>
      <w:pgSz w:w="11900" w:h="16840"/>
      <w:pgMar w:top="1417" w:right="1417"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C4E40" w14:textId="77777777" w:rsidR="00D70BB6" w:rsidRDefault="00D70BB6" w:rsidP="003A44F0">
      <w:pPr>
        <w:spacing w:before="0" w:after="0"/>
      </w:pPr>
      <w:r>
        <w:separator/>
      </w:r>
    </w:p>
  </w:endnote>
  <w:endnote w:type="continuationSeparator" w:id="0">
    <w:p w14:paraId="6F11F7BF" w14:textId="77777777" w:rsidR="00D70BB6" w:rsidRDefault="00D70BB6" w:rsidP="003A44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FD6E9" w14:textId="77777777" w:rsidR="00D70BB6" w:rsidRDefault="00D70BB6" w:rsidP="003A44F0">
      <w:pPr>
        <w:spacing w:before="0" w:after="0"/>
      </w:pPr>
      <w:r>
        <w:separator/>
      </w:r>
    </w:p>
  </w:footnote>
  <w:footnote w:type="continuationSeparator" w:id="0">
    <w:p w14:paraId="1475041A" w14:textId="77777777" w:rsidR="00D70BB6" w:rsidRDefault="00D70BB6" w:rsidP="003A44F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5"/>
      <w:gridCol w:w="1388"/>
      <w:gridCol w:w="1336"/>
    </w:tblGrid>
    <w:tr w:rsidR="00B11BB6" w14:paraId="7407FCCC" w14:textId="77777777" w:rsidTr="00F523A2">
      <w:trPr>
        <w:jc w:val="center"/>
      </w:trPr>
      <w:tc>
        <w:tcPr>
          <w:tcW w:w="7121" w:type="dxa"/>
        </w:tcPr>
        <w:p w14:paraId="7F62D6CD" w14:textId="77777777" w:rsidR="00B11BB6" w:rsidRDefault="00B11BB6" w:rsidP="00B11BB6">
          <w:pPr>
            <w:pStyle w:val="En-tte"/>
          </w:pPr>
          <w:r>
            <w:rPr>
              <w:noProof/>
              <w:lang w:eastAsia="fr-BE"/>
            </w:rPr>
            <w:drawing>
              <wp:inline distT="0" distB="0" distL="0" distR="0" wp14:anchorId="4833C2C9" wp14:editId="04C47543">
                <wp:extent cx="4368165" cy="638810"/>
                <wp:effectExtent l="0" t="0" r="0" b="8890"/>
                <wp:docPr id="1" name="Image 1" descr="http://www.ulb.be/dre/com/docs/ULB-ligne-dro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ulb.be/dre/com/docs/ULB-ligne-dro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165" cy="638810"/>
                        </a:xfrm>
                        <a:prstGeom prst="rect">
                          <a:avLst/>
                        </a:prstGeom>
                        <a:noFill/>
                        <a:ln>
                          <a:noFill/>
                        </a:ln>
                      </pic:spPr>
                    </pic:pic>
                  </a:graphicData>
                </a:graphic>
              </wp:inline>
            </w:drawing>
          </w:r>
        </w:p>
      </w:tc>
      <w:tc>
        <w:tcPr>
          <w:tcW w:w="1244" w:type="dxa"/>
        </w:tcPr>
        <w:p w14:paraId="0DD7696B" w14:textId="77777777" w:rsidR="00B11BB6" w:rsidRDefault="00B11BB6" w:rsidP="00B11BB6">
          <w:pPr>
            <w:pStyle w:val="En-tte"/>
          </w:pPr>
          <w:r>
            <w:rPr>
              <w:noProof/>
              <w:lang w:eastAsia="fr-BE"/>
            </w:rPr>
            <w:drawing>
              <wp:inline distT="0" distB="0" distL="0" distR="0" wp14:anchorId="7FD32F74" wp14:editId="63D0641C">
                <wp:extent cx="744220" cy="504825"/>
                <wp:effectExtent l="0" t="0" r="0" b="3175"/>
                <wp:docPr id="3" name="Image 3" descr="151009_science4refugee-colourlogo-vi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51009_science4refugee-colourlogo-vi_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4220" cy="504825"/>
                        </a:xfrm>
                        <a:prstGeom prst="rect">
                          <a:avLst/>
                        </a:prstGeom>
                        <a:noFill/>
                        <a:ln>
                          <a:noFill/>
                        </a:ln>
                      </pic:spPr>
                    </pic:pic>
                  </a:graphicData>
                </a:graphic>
              </wp:inline>
            </w:drawing>
          </w:r>
        </w:p>
      </w:tc>
      <w:tc>
        <w:tcPr>
          <w:tcW w:w="1266" w:type="dxa"/>
        </w:tcPr>
        <w:p w14:paraId="1BF3D390" w14:textId="77777777" w:rsidR="00B11BB6" w:rsidRDefault="00B11BB6" w:rsidP="00B11BB6">
          <w:pPr>
            <w:pStyle w:val="En-tte"/>
          </w:pPr>
          <w:r>
            <w:rPr>
              <w:noProof/>
              <w:lang w:eastAsia="fr-BE"/>
            </w:rPr>
            <w:drawing>
              <wp:inline distT="0" distB="0" distL="0" distR="0" wp14:anchorId="4C9D6076" wp14:editId="4C8A63FC">
                <wp:extent cx="708025" cy="481965"/>
                <wp:effectExtent l="0" t="0" r="3175"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8025" cy="481965"/>
                        </a:xfrm>
                        <a:prstGeom prst="rect">
                          <a:avLst/>
                        </a:prstGeom>
                        <a:noFill/>
                      </pic:spPr>
                    </pic:pic>
                  </a:graphicData>
                </a:graphic>
              </wp:inline>
            </w:drawing>
          </w:r>
        </w:p>
      </w:tc>
    </w:tr>
  </w:tbl>
  <w:p w14:paraId="717A14DE" w14:textId="77777777" w:rsidR="00B11BB6" w:rsidRDefault="00B11BB6" w:rsidP="00B11B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1"/>
      <w:gridCol w:w="1244"/>
      <w:gridCol w:w="1266"/>
    </w:tblGrid>
    <w:tr w:rsidR="001D2C57" w14:paraId="3C9F174B" w14:textId="77777777" w:rsidTr="00F523A2">
      <w:trPr>
        <w:jc w:val="center"/>
      </w:trPr>
      <w:tc>
        <w:tcPr>
          <w:tcW w:w="7121" w:type="dxa"/>
        </w:tcPr>
        <w:p w14:paraId="29FA11C5" w14:textId="77777777" w:rsidR="001D2C57" w:rsidRDefault="001D2C57" w:rsidP="00B11BB6">
          <w:pPr>
            <w:pStyle w:val="En-tte"/>
          </w:pPr>
        </w:p>
      </w:tc>
      <w:tc>
        <w:tcPr>
          <w:tcW w:w="1244" w:type="dxa"/>
        </w:tcPr>
        <w:p w14:paraId="79886AFC" w14:textId="77777777" w:rsidR="001D2C57" w:rsidRDefault="001D2C57" w:rsidP="00B11BB6">
          <w:pPr>
            <w:pStyle w:val="En-tte"/>
          </w:pPr>
        </w:p>
      </w:tc>
      <w:tc>
        <w:tcPr>
          <w:tcW w:w="1266" w:type="dxa"/>
        </w:tcPr>
        <w:p w14:paraId="017D3D23" w14:textId="77777777" w:rsidR="001D2C57" w:rsidRDefault="001D2C57" w:rsidP="00B11BB6">
          <w:pPr>
            <w:pStyle w:val="En-tte"/>
          </w:pPr>
        </w:p>
      </w:tc>
    </w:tr>
  </w:tbl>
  <w:p w14:paraId="3E4D7F33" w14:textId="77777777" w:rsidR="001D2C57" w:rsidRDefault="001D2C57" w:rsidP="00B11B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E0CD4"/>
    <w:multiLevelType w:val="hybridMultilevel"/>
    <w:tmpl w:val="E9ECAAE6"/>
    <w:lvl w:ilvl="0" w:tplc="BDEA38F8">
      <w:start w:val="1"/>
      <w:numFmt w:val="bullet"/>
      <w:lvlText w:val="-"/>
      <w:lvlJc w:val="left"/>
      <w:pPr>
        <w:ind w:left="234" w:hanging="360"/>
      </w:pPr>
      <w:rPr>
        <w:rFonts w:ascii="Calibri" w:eastAsia="Calibri" w:hAnsi="Calibri" w:cs="Times New Roman" w:hint="default"/>
      </w:rPr>
    </w:lvl>
    <w:lvl w:ilvl="1" w:tplc="080C0003" w:tentative="1">
      <w:start w:val="1"/>
      <w:numFmt w:val="bullet"/>
      <w:lvlText w:val="o"/>
      <w:lvlJc w:val="left"/>
      <w:pPr>
        <w:ind w:left="954" w:hanging="360"/>
      </w:pPr>
      <w:rPr>
        <w:rFonts w:ascii="Courier New" w:hAnsi="Courier New" w:cs="Courier New" w:hint="default"/>
      </w:rPr>
    </w:lvl>
    <w:lvl w:ilvl="2" w:tplc="080C0005" w:tentative="1">
      <w:start w:val="1"/>
      <w:numFmt w:val="bullet"/>
      <w:lvlText w:val=""/>
      <w:lvlJc w:val="left"/>
      <w:pPr>
        <w:ind w:left="1674" w:hanging="360"/>
      </w:pPr>
      <w:rPr>
        <w:rFonts w:ascii="Wingdings" w:hAnsi="Wingdings" w:hint="default"/>
      </w:rPr>
    </w:lvl>
    <w:lvl w:ilvl="3" w:tplc="080C0001" w:tentative="1">
      <w:start w:val="1"/>
      <w:numFmt w:val="bullet"/>
      <w:lvlText w:val=""/>
      <w:lvlJc w:val="left"/>
      <w:pPr>
        <w:ind w:left="2394" w:hanging="360"/>
      </w:pPr>
      <w:rPr>
        <w:rFonts w:ascii="Symbol" w:hAnsi="Symbol" w:hint="default"/>
      </w:rPr>
    </w:lvl>
    <w:lvl w:ilvl="4" w:tplc="080C0003" w:tentative="1">
      <w:start w:val="1"/>
      <w:numFmt w:val="bullet"/>
      <w:lvlText w:val="o"/>
      <w:lvlJc w:val="left"/>
      <w:pPr>
        <w:ind w:left="3114" w:hanging="360"/>
      </w:pPr>
      <w:rPr>
        <w:rFonts w:ascii="Courier New" w:hAnsi="Courier New" w:cs="Courier New" w:hint="default"/>
      </w:rPr>
    </w:lvl>
    <w:lvl w:ilvl="5" w:tplc="080C0005" w:tentative="1">
      <w:start w:val="1"/>
      <w:numFmt w:val="bullet"/>
      <w:lvlText w:val=""/>
      <w:lvlJc w:val="left"/>
      <w:pPr>
        <w:ind w:left="3834" w:hanging="360"/>
      </w:pPr>
      <w:rPr>
        <w:rFonts w:ascii="Wingdings" w:hAnsi="Wingdings" w:hint="default"/>
      </w:rPr>
    </w:lvl>
    <w:lvl w:ilvl="6" w:tplc="080C0001" w:tentative="1">
      <w:start w:val="1"/>
      <w:numFmt w:val="bullet"/>
      <w:lvlText w:val=""/>
      <w:lvlJc w:val="left"/>
      <w:pPr>
        <w:ind w:left="4554" w:hanging="360"/>
      </w:pPr>
      <w:rPr>
        <w:rFonts w:ascii="Symbol" w:hAnsi="Symbol" w:hint="default"/>
      </w:rPr>
    </w:lvl>
    <w:lvl w:ilvl="7" w:tplc="080C0003" w:tentative="1">
      <w:start w:val="1"/>
      <w:numFmt w:val="bullet"/>
      <w:lvlText w:val="o"/>
      <w:lvlJc w:val="left"/>
      <w:pPr>
        <w:ind w:left="5274" w:hanging="360"/>
      </w:pPr>
      <w:rPr>
        <w:rFonts w:ascii="Courier New" w:hAnsi="Courier New" w:cs="Courier New" w:hint="default"/>
      </w:rPr>
    </w:lvl>
    <w:lvl w:ilvl="8" w:tplc="080C0005" w:tentative="1">
      <w:start w:val="1"/>
      <w:numFmt w:val="bullet"/>
      <w:lvlText w:val=""/>
      <w:lvlJc w:val="left"/>
      <w:pPr>
        <w:ind w:left="5994" w:hanging="360"/>
      </w:pPr>
      <w:rPr>
        <w:rFonts w:ascii="Wingdings" w:hAnsi="Wingdings" w:hint="default"/>
      </w:rPr>
    </w:lvl>
  </w:abstractNum>
  <w:abstractNum w:abstractNumId="1" w15:restartNumberingAfterBreak="0">
    <w:nsid w:val="29D046BE"/>
    <w:multiLevelType w:val="hybridMultilevel"/>
    <w:tmpl w:val="62D8683A"/>
    <w:lvl w:ilvl="0" w:tplc="080C0001">
      <w:start w:val="1"/>
      <w:numFmt w:val="bullet"/>
      <w:lvlText w:val=""/>
      <w:lvlJc w:val="left"/>
      <w:pPr>
        <w:ind w:left="108" w:hanging="360"/>
      </w:pPr>
      <w:rPr>
        <w:rFonts w:ascii="Symbol" w:hAnsi="Symbol" w:hint="default"/>
      </w:rPr>
    </w:lvl>
    <w:lvl w:ilvl="1" w:tplc="080C0003" w:tentative="1">
      <w:start w:val="1"/>
      <w:numFmt w:val="bullet"/>
      <w:lvlText w:val="o"/>
      <w:lvlJc w:val="left"/>
      <w:pPr>
        <w:ind w:left="1314" w:hanging="360"/>
      </w:pPr>
      <w:rPr>
        <w:rFonts w:ascii="Courier New" w:hAnsi="Courier New" w:cs="Courier New" w:hint="default"/>
      </w:rPr>
    </w:lvl>
    <w:lvl w:ilvl="2" w:tplc="080C0005" w:tentative="1">
      <w:start w:val="1"/>
      <w:numFmt w:val="bullet"/>
      <w:lvlText w:val=""/>
      <w:lvlJc w:val="left"/>
      <w:pPr>
        <w:ind w:left="2034" w:hanging="360"/>
      </w:pPr>
      <w:rPr>
        <w:rFonts w:ascii="Wingdings" w:hAnsi="Wingdings" w:hint="default"/>
      </w:rPr>
    </w:lvl>
    <w:lvl w:ilvl="3" w:tplc="080C0001" w:tentative="1">
      <w:start w:val="1"/>
      <w:numFmt w:val="bullet"/>
      <w:lvlText w:val=""/>
      <w:lvlJc w:val="left"/>
      <w:pPr>
        <w:ind w:left="2754" w:hanging="360"/>
      </w:pPr>
      <w:rPr>
        <w:rFonts w:ascii="Symbol" w:hAnsi="Symbol" w:hint="default"/>
      </w:rPr>
    </w:lvl>
    <w:lvl w:ilvl="4" w:tplc="080C0003" w:tentative="1">
      <w:start w:val="1"/>
      <w:numFmt w:val="bullet"/>
      <w:lvlText w:val="o"/>
      <w:lvlJc w:val="left"/>
      <w:pPr>
        <w:ind w:left="3474" w:hanging="360"/>
      </w:pPr>
      <w:rPr>
        <w:rFonts w:ascii="Courier New" w:hAnsi="Courier New" w:cs="Courier New" w:hint="default"/>
      </w:rPr>
    </w:lvl>
    <w:lvl w:ilvl="5" w:tplc="080C0005" w:tentative="1">
      <w:start w:val="1"/>
      <w:numFmt w:val="bullet"/>
      <w:lvlText w:val=""/>
      <w:lvlJc w:val="left"/>
      <w:pPr>
        <w:ind w:left="4194" w:hanging="360"/>
      </w:pPr>
      <w:rPr>
        <w:rFonts w:ascii="Wingdings" w:hAnsi="Wingdings" w:hint="default"/>
      </w:rPr>
    </w:lvl>
    <w:lvl w:ilvl="6" w:tplc="080C0001" w:tentative="1">
      <w:start w:val="1"/>
      <w:numFmt w:val="bullet"/>
      <w:lvlText w:val=""/>
      <w:lvlJc w:val="left"/>
      <w:pPr>
        <w:ind w:left="4914" w:hanging="360"/>
      </w:pPr>
      <w:rPr>
        <w:rFonts w:ascii="Symbol" w:hAnsi="Symbol" w:hint="default"/>
      </w:rPr>
    </w:lvl>
    <w:lvl w:ilvl="7" w:tplc="080C0003" w:tentative="1">
      <w:start w:val="1"/>
      <w:numFmt w:val="bullet"/>
      <w:lvlText w:val="o"/>
      <w:lvlJc w:val="left"/>
      <w:pPr>
        <w:ind w:left="5634" w:hanging="360"/>
      </w:pPr>
      <w:rPr>
        <w:rFonts w:ascii="Courier New" w:hAnsi="Courier New" w:cs="Courier New" w:hint="default"/>
      </w:rPr>
    </w:lvl>
    <w:lvl w:ilvl="8" w:tplc="080C0005" w:tentative="1">
      <w:start w:val="1"/>
      <w:numFmt w:val="bullet"/>
      <w:lvlText w:val=""/>
      <w:lvlJc w:val="left"/>
      <w:pPr>
        <w:ind w:left="6354" w:hanging="360"/>
      </w:pPr>
      <w:rPr>
        <w:rFonts w:ascii="Wingdings" w:hAnsi="Wingdings" w:hint="default"/>
      </w:rPr>
    </w:lvl>
  </w:abstractNum>
  <w:abstractNum w:abstractNumId="2" w15:restartNumberingAfterBreak="0">
    <w:nsid w:val="324E1E6B"/>
    <w:multiLevelType w:val="hybridMultilevel"/>
    <w:tmpl w:val="2FE030F8"/>
    <w:lvl w:ilvl="0" w:tplc="080C000B">
      <w:start w:val="1"/>
      <w:numFmt w:val="bullet"/>
      <w:lvlText w:val=""/>
      <w:lvlJc w:val="left"/>
      <w:pPr>
        <w:ind w:left="608" w:hanging="360"/>
      </w:pPr>
      <w:rPr>
        <w:rFonts w:ascii="Wingdings" w:hAnsi="Wingdings" w:hint="default"/>
      </w:rPr>
    </w:lvl>
    <w:lvl w:ilvl="1" w:tplc="080C0003" w:tentative="1">
      <w:start w:val="1"/>
      <w:numFmt w:val="bullet"/>
      <w:lvlText w:val="o"/>
      <w:lvlJc w:val="left"/>
      <w:pPr>
        <w:ind w:left="1328" w:hanging="360"/>
      </w:pPr>
      <w:rPr>
        <w:rFonts w:ascii="Courier New" w:hAnsi="Courier New" w:cs="Courier New" w:hint="default"/>
      </w:rPr>
    </w:lvl>
    <w:lvl w:ilvl="2" w:tplc="080C0005" w:tentative="1">
      <w:start w:val="1"/>
      <w:numFmt w:val="bullet"/>
      <w:lvlText w:val=""/>
      <w:lvlJc w:val="left"/>
      <w:pPr>
        <w:ind w:left="2048" w:hanging="360"/>
      </w:pPr>
      <w:rPr>
        <w:rFonts w:ascii="Wingdings" w:hAnsi="Wingdings" w:hint="default"/>
      </w:rPr>
    </w:lvl>
    <w:lvl w:ilvl="3" w:tplc="080C0001" w:tentative="1">
      <w:start w:val="1"/>
      <w:numFmt w:val="bullet"/>
      <w:lvlText w:val=""/>
      <w:lvlJc w:val="left"/>
      <w:pPr>
        <w:ind w:left="2768" w:hanging="360"/>
      </w:pPr>
      <w:rPr>
        <w:rFonts w:ascii="Symbol" w:hAnsi="Symbol" w:hint="default"/>
      </w:rPr>
    </w:lvl>
    <w:lvl w:ilvl="4" w:tplc="080C0003" w:tentative="1">
      <w:start w:val="1"/>
      <w:numFmt w:val="bullet"/>
      <w:lvlText w:val="o"/>
      <w:lvlJc w:val="left"/>
      <w:pPr>
        <w:ind w:left="3488" w:hanging="360"/>
      </w:pPr>
      <w:rPr>
        <w:rFonts w:ascii="Courier New" w:hAnsi="Courier New" w:cs="Courier New" w:hint="default"/>
      </w:rPr>
    </w:lvl>
    <w:lvl w:ilvl="5" w:tplc="080C0005" w:tentative="1">
      <w:start w:val="1"/>
      <w:numFmt w:val="bullet"/>
      <w:lvlText w:val=""/>
      <w:lvlJc w:val="left"/>
      <w:pPr>
        <w:ind w:left="4208" w:hanging="360"/>
      </w:pPr>
      <w:rPr>
        <w:rFonts w:ascii="Wingdings" w:hAnsi="Wingdings" w:hint="default"/>
      </w:rPr>
    </w:lvl>
    <w:lvl w:ilvl="6" w:tplc="080C0001" w:tentative="1">
      <w:start w:val="1"/>
      <w:numFmt w:val="bullet"/>
      <w:lvlText w:val=""/>
      <w:lvlJc w:val="left"/>
      <w:pPr>
        <w:ind w:left="4928" w:hanging="360"/>
      </w:pPr>
      <w:rPr>
        <w:rFonts w:ascii="Symbol" w:hAnsi="Symbol" w:hint="default"/>
      </w:rPr>
    </w:lvl>
    <w:lvl w:ilvl="7" w:tplc="080C0003" w:tentative="1">
      <w:start w:val="1"/>
      <w:numFmt w:val="bullet"/>
      <w:lvlText w:val="o"/>
      <w:lvlJc w:val="left"/>
      <w:pPr>
        <w:ind w:left="5648" w:hanging="360"/>
      </w:pPr>
      <w:rPr>
        <w:rFonts w:ascii="Courier New" w:hAnsi="Courier New" w:cs="Courier New" w:hint="default"/>
      </w:rPr>
    </w:lvl>
    <w:lvl w:ilvl="8" w:tplc="080C0005" w:tentative="1">
      <w:start w:val="1"/>
      <w:numFmt w:val="bullet"/>
      <w:lvlText w:val=""/>
      <w:lvlJc w:val="left"/>
      <w:pPr>
        <w:ind w:left="6368" w:hanging="360"/>
      </w:pPr>
      <w:rPr>
        <w:rFonts w:ascii="Wingdings" w:hAnsi="Wingdings" w:hint="default"/>
      </w:rPr>
    </w:lvl>
  </w:abstractNum>
  <w:abstractNum w:abstractNumId="3" w15:restartNumberingAfterBreak="0">
    <w:nsid w:val="36424798"/>
    <w:multiLevelType w:val="hybridMultilevel"/>
    <w:tmpl w:val="5726BFE2"/>
    <w:lvl w:ilvl="0" w:tplc="DE840F18">
      <w:start w:val="1"/>
      <w:numFmt w:val="bullet"/>
      <w:pStyle w:val="Style1"/>
      <w:lvlText w:val=""/>
      <w:lvlJc w:val="left"/>
      <w:pPr>
        <w:ind w:left="174" w:hanging="360"/>
      </w:pPr>
      <w:rPr>
        <w:rFonts w:ascii="Symbol" w:hAnsi="Symbol" w:hint="default"/>
      </w:rPr>
    </w:lvl>
    <w:lvl w:ilvl="1" w:tplc="040C0003" w:tentative="1">
      <w:start w:val="1"/>
      <w:numFmt w:val="bullet"/>
      <w:lvlText w:val="o"/>
      <w:lvlJc w:val="left"/>
      <w:pPr>
        <w:ind w:left="894" w:hanging="360"/>
      </w:pPr>
      <w:rPr>
        <w:rFonts w:ascii="Courier New" w:hAnsi="Courier New" w:cs="Courier New" w:hint="default"/>
      </w:rPr>
    </w:lvl>
    <w:lvl w:ilvl="2" w:tplc="040C0005" w:tentative="1">
      <w:start w:val="1"/>
      <w:numFmt w:val="bullet"/>
      <w:lvlText w:val=""/>
      <w:lvlJc w:val="left"/>
      <w:pPr>
        <w:ind w:left="1614" w:hanging="360"/>
      </w:pPr>
      <w:rPr>
        <w:rFonts w:ascii="Wingdings" w:hAnsi="Wingdings" w:hint="default"/>
      </w:rPr>
    </w:lvl>
    <w:lvl w:ilvl="3" w:tplc="040C0001" w:tentative="1">
      <w:start w:val="1"/>
      <w:numFmt w:val="bullet"/>
      <w:lvlText w:val=""/>
      <w:lvlJc w:val="left"/>
      <w:pPr>
        <w:ind w:left="2334" w:hanging="360"/>
      </w:pPr>
      <w:rPr>
        <w:rFonts w:ascii="Symbol" w:hAnsi="Symbol" w:hint="default"/>
      </w:rPr>
    </w:lvl>
    <w:lvl w:ilvl="4" w:tplc="040C0003" w:tentative="1">
      <w:start w:val="1"/>
      <w:numFmt w:val="bullet"/>
      <w:lvlText w:val="o"/>
      <w:lvlJc w:val="left"/>
      <w:pPr>
        <w:ind w:left="3054" w:hanging="360"/>
      </w:pPr>
      <w:rPr>
        <w:rFonts w:ascii="Courier New" w:hAnsi="Courier New" w:cs="Courier New" w:hint="default"/>
      </w:rPr>
    </w:lvl>
    <w:lvl w:ilvl="5" w:tplc="040C0005" w:tentative="1">
      <w:start w:val="1"/>
      <w:numFmt w:val="bullet"/>
      <w:lvlText w:val=""/>
      <w:lvlJc w:val="left"/>
      <w:pPr>
        <w:ind w:left="3774" w:hanging="360"/>
      </w:pPr>
      <w:rPr>
        <w:rFonts w:ascii="Wingdings" w:hAnsi="Wingdings" w:hint="default"/>
      </w:rPr>
    </w:lvl>
    <w:lvl w:ilvl="6" w:tplc="040C0001" w:tentative="1">
      <w:start w:val="1"/>
      <w:numFmt w:val="bullet"/>
      <w:lvlText w:val=""/>
      <w:lvlJc w:val="left"/>
      <w:pPr>
        <w:ind w:left="4494" w:hanging="360"/>
      </w:pPr>
      <w:rPr>
        <w:rFonts w:ascii="Symbol" w:hAnsi="Symbol" w:hint="default"/>
      </w:rPr>
    </w:lvl>
    <w:lvl w:ilvl="7" w:tplc="040C0003" w:tentative="1">
      <w:start w:val="1"/>
      <w:numFmt w:val="bullet"/>
      <w:lvlText w:val="o"/>
      <w:lvlJc w:val="left"/>
      <w:pPr>
        <w:ind w:left="5214" w:hanging="360"/>
      </w:pPr>
      <w:rPr>
        <w:rFonts w:ascii="Courier New" w:hAnsi="Courier New" w:cs="Courier New" w:hint="default"/>
      </w:rPr>
    </w:lvl>
    <w:lvl w:ilvl="8" w:tplc="040C0005" w:tentative="1">
      <w:start w:val="1"/>
      <w:numFmt w:val="bullet"/>
      <w:lvlText w:val=""/>
      <w:lvlJc w:val="left"/>
      <w:pPr>
        <w:ind w:left="5934" w:hanging="360"/>
      </w:pPr>
      <w:rPr>
        <w:rFonts w:ascii="Wingdings" w:hAnsi="Wingdings" w:hint="default"/>
      </w:rPr>
    </w:lvl>
  </w:abstractNum>
  <w:abstractNum w:abstractNumId="4" w15:restartNumberingAfterBreak="0">
    <w:nsid w:val="37114DA9"/>
    <w:multiLevelType w:val="hybridMultilevel"/>
    <w:tmpl w:val="D1426FAC"/>
    <w:lvl w:ilvl="0" w:tplc="080C0001">
      <w:start w:val="1"/>
      <w:numFmt w:val="bullet"/>
      <w:lvlText w:val=""/>
      <w:lvlJc w:val="left"/>
      <w:pPr>
        <w:ind w:left="594" w:hanging="360"/>
      </w:pPr>
      <w:rPr>
        <w:rFonts w:ascii="Symbol" w:hAnsi="Symbol" w:hint="default"/>
      </w:rPr>
    </w:lvl>
    <w:lvl w:ilvl="1" w:tplc="080C0003" w:tentative="1">
      <w:start w:val="1"/>
      <w:numFmt w:val="bullet"/>
      <w:lvlText w:val="o"/>
      <w:lvlJc w:val="left"/>
      <w:pPr>
        <w:ind w:left="1314" w:hanging="360"/>
      </w:pPr>
      <w:rPr>
        <w:rFonts w:ascii="Courier New" w:hAnsi="Courier New" w:cs="Courier New" w:hint="default"/>
      </w:rPr>
    </w:lvl>
    <w:lvl w:ilvl="2" w:tplc="080C0005" w:tentative="1">
      <w:start w:val="1"/>
      <w:numFmt w:val="bullet"/>
      <w:lvlText w:val=""/>
      <w:lvlJc w:val="left"/>
      <w:pPr>
        <w:ind w:left="2034" w:hanging="360"/>
      </w:pPr>
      <w:rPr>
        <w:rFonts w:ascii="Wingdings" w:hAnsi="Wingdings" w:hint="default"/>
      </w:rPr>
    </w:lvl>
    <w:lvl w:ilvl="3" w:tplc="080C0001">
      <w:start w:val="1"/>
      <w:numFmt w:val="bullet"/>
      <w:lvlText w:val=""/>
      <w:lvlJc w:val="left"/>
      <w:pPr>
        <w:ind w:left="2754" w:hanging="360"/>
      </w:pPr>
      <w:rPr>
        <w:rFonts w:ascii="Symbol" w:hAnsi="Symbol" w:hint="default"/>
      </w:rPr>
    </w:lvl>
    <w:lvl w:ilvl="4" w:tplc="080C0003" w:tentative="1">
      <w:start w:val="1"/>
      <w:numFmt w:val="bullet"/>
      <w:lvlText w:val="o"/>
      <w:lvlJc w:val="left"/>
      <w:pPr>
        <w:ind w:left="3474" w:hanging="360"/>
      </w:pPr>
      <w:rPr>
        <w:rFonts w:ascii="Courier New" w:hAnsi="Courier New" w:cs="Courier New" w:hint="default"/>
      </w:rPr>
    </w:lvl>
    <w:lvl w:ilvl="5" w:tplc="080C0005" w:tentative="1">
      <w:start w:val="1"/>
      <w:numFmt w:val="bullet"/>
      <w:lvlText w:val=""/>
      <w:lvlJc w:val="left"/>
      <w:pPr>
        <w:ind w:left="4194" w:hanging="360"/>
      </w:pPr>
      <w:rPr>
        <w:rFonts w:ascii="Wingdings" w:hAnsi="Wingdings" w:hint="default"/>
      </w:rPr>
    </w:lvl>
    <w:lvl w:ilvl="6" w:tplc="080C0001" w:tentative="1">
      <w:start w:val="1"/>
      <w:numFmt w:val="bullet"/>
      <w:lvlText w:val=""/>
      <w:lvlJc w:val="left"/>
      <w:pPr>
        <w:ind w:left="4914" w:hanging="360"/>
      </w:pPr>
      <w:rPr>
        <w:rFonts w:ascii="Symbol" w:hAnsi="Symbol" w:hint="default"/>
      </w:rPr>
    </w:lvl>
    <w:lvl w:ilvl="7" w:tplc="080C0003" w:tentative="1">
      <w:start w:val="1"/>
      <w:numFmt w:val="bullet"/>
      <w:lvlText w:val="o"/>
      <w:lvlJc w:val="left"/>
      <w:pPr>
        <w:ind w:left="5634" w:hanging="360"/>
      </w:pPr>
      <w:rPr>
        <w:rFonts w:ascii="Courier New" w:hAnsi="Courier New" w:cs="Courier New" w:hint="default"/>
      </w:rPr>
    </w:lvl>
    <w:lvl w:ilvl="8" w:tplc="080C0005" w:tentative="1">
      <w:start w:val="1"/>
      <w:numFmt w:val="bullet"/>
      <w:lvlText w:val=""/>
      <w:lvlJc w:val="left"/>
      <w:pPr>
        <w:ind w:left="6354" w:hanging="360"/>
      </w:pPr>
      <w:rPr>
        <w:rFonts w:ascii="Wingdings" w:hAnsi="Wingdings" w:hint="default"/>
      </w:rPr>
    </w:lvl>
  </w:abstractNum>
  <w:abstractNum w:abstractNumId="5" w15:restartNumberingAfterBreak="0">
    <w:nsid w:val="3A3B19F1"/>
    <w:multiLevelType w:val="hybridMultilevel"/>
    <w:tmpl w:val="CA326F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AA45EF8"/>
    <w:multiLevelType w:val="hybridMultilevel"/>
    <w:tmpl w:val="29CCD7AE"/>
    <w:lvl w:ilvl="0" w:tplc="040C0001">
      <w:start w:val="1"/>
      <w:numFmt w:val="bullet"/>
      <w:lvlText w:val=""/>
      <w:lvlJc w:val="left"/>
      <w:pPr>
        <w:ind w:left="248" w:hanging="360"/>
      </w:pPr>
      <w:rPr>
        <w:rFonts w:ascii="Symbol" w:hAnsi="Symbol" w:hint="default"/>
      </w:rPr>
    </w:lvl>
    <w:lvl w:ilvl="1" w:tplc="040C0003" w:tentative="1">
      <w:start w:val="1"/>
      <w:numFmt w:val="bullet"/>
      <w:lvlText w:val="o"/>
      <w:lvlJc w:val="left"/>
      <w:pPr>
        <w:ind w:left="968" w:hanging="360"/>
      </w:pPr>
      <w:rPr>
        <w:rFonts w:ascii="Courier New" w:hAnsi="Courier New" w:cs="Courier New" w:hint="default"/>
      </w:rPr>
    </w:lvl>
    <w:lvl w:ilvl="2" w:tplc="040C0005" w:tentative="1">
      <w:start w:val="1"/>
      <w:numFmt w:val="bullet"/>
      <w:lvlText w:val=""/>
      <w:lvlJc w:val="left"/>
      <w:pPr>
        <w:ind w:left="1688" w:hanging="360"/>
      </w:pPr>
      <w:rPr>
        <w:rFonts w:ascii="Wingdings" w:hAnsi="Wingdings" w:hint="default"/>
      </w:rPr>
    </w:lvl>
    <w:lvl w:ilvl="3" w:tplc="040C0001" w:tentative="1">
      <w:start w:val="1"/>
      <w:numFmt w:val="bullet"/>
      <w:lvlText w:val=""/>
      <w:lvlJc w:val="left"/>
      <w:pPr>
        <w:ind w:left="2408" w:hanging="360"/>
      </w:pPr>
      <w:rPr>
        <w:rFonts w:ascii="Symbol" w:hAnsi="Symbol" w:hint="default"/>
      </w:rPr>
    </w:lvl>
    <w:lvl w:ilvl="4" w:tplc="040C0003" w:tentative="1">
      <w:start w:val="1"/>
      <w:numFmt w:val="bullet"/>
      <w:lvlText w:val="o"/>
      <w:lvlJc w:val="left"/>
      <w:pPr>
        <w:ind w:left="3128" w:hanging="360"/>
      </w:pPr>
      <w:rPr>
        <w:rFonts w:ascii="Courier New" w:hAnsi="Courier New" w:cs="Courier New" w:hint="default"/>
      </w:rPr>
    </w:lvl>
    <w:lvl w:ilvl="5" w:tplc="040C0005" w:tentative="1">
      <w:start w:val="1"/>
      <w:numFmt w:val="bullet"/>
      <w:lvlText w:val=""/>
      <w:lvlJc w:val="left"/>
      <w:pPr>
        <w:ind w:left="3848" w:hanging="360"/>
      </w:pPr>
      <w:rPr>
        <w:rFonts w:ascii="Wingdings" w:hAnsi="Wingdings" w:hint="default"/>
      </w:rPr>
    </w:lvl>
    <w:lvl w:ilvl="6" w:tplc="040C0001" w:tentative="1">
      <w:start w:val="1"/>
      <w:numFmt w:val="bullet"/>
      <w:lvlText w:val=""/>
      <w:lvlJc w:val="left"/>
      <w:pPr>
        <w:ind w:left="4568" w:hanging="360"/>
      </w:pPr>
      <w:rPr>
        <w:rFonts w:ascii="Symbol" w:hAnsi="Symbol" w:hint="default"/>
      </w:rPr>
    </w:lvl>
    <w:lvl w:ilvl="7" w:tplc="040C0003" w:tentative="1">
      <w:start w:val="1"/>
      <w:numFmt w:val="bullet"/>
      <w:lvlText w:val="o"/>
      <w:lvlJc w:val="left"/>
      <w:pPr>
        <w:ind w:left="5288" w:hanging="360"/>
      </w:pPr>
      <w:rPr>
        <w:rFonts w:ascii="Courier New" w:hAnsi="Courier New" w:cs="Courier New" w:hint="default"/>
      </w:rPr>
    </w:lvl>
    <w:lvl w:ilvl="8" w:tplc="040C0005" w:tentative="1">
      <w:start w:val="1"/>
      <w:numFmt w:val="bullet"/>
      <w:lvlText w:val=""/>
      <w:lvlJc w:val="left"/>
      <w:pPr>
        <w:ind w:left="6008" w:hanging="360"/>
      </w:pPr>
      <w:rPr>
        <w:rFonts w:ascii="Wingdings" w:hAnsi="Wingdings" w:hint="default"/>
      </w:rPr>
    </w:lvl>
  </w:abstractNum>
  <w:abstractNum w:abstractNumId="7" w15:restartNumberingAfterBreak="0">
    <w:nsid w:val="3B7817B6"/>
    <w:multiLevelType w:val="hybridMultilevel"/>
    <w:tmpl w:val="96ACCC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F9B557E"/>
    <w:multiLevelType w:val="hybridMultilevel"/>
    <w:tmpl w:val="FA68359E"/>
    <w:lvl w:ilvl="0" w:tplc="080C000B">
      <w:start w:val="1"/>
      <w:numFmt w:val="bullet"/>
      <w:lvlText w:val=""/>
      <w:lvlJc w:val="left"/>
      <w:pPr>
        <w:ind w:left="900" w:hanging="360"/>
      </w:pPr>
      <w:rPr>
        <w:rFonts w:ascii="Wingdings" w:hAnsi="Wingdings" w:hint="default"/>
      </w:rPr>
    </w:lvl>
    <w:lvl w:ilvl="1" w:tplc="080C0003" w:tentative="1">
      <w:start w:val="1"/>
      <w:numFmt w:val="bullet"/>
      <w:lvlText w:val="o"/>
      <w:lvlJc w:val="left"/>
      <w:pPr>
        <w:ind w:left="1620" w:hanging="360"/>
      </w:pPr>
      <w:rPr>
        <w:rFonts w:ascii="Courier New" w:hAnsi="Courier New" w:cs="Courier New" w:hint="default"/>
      </w:rPr>
    </w:lvl>
    <w:lvl w:ilvl="2" w:tplc="080C0005" w:tentative="1">
      <w:start w:val="1"/>
      <w:numFmt w:val="bullet"/>
      <w:lvlText w:val=""/>
      <w:lvlJc w:val="left"/>
      <w:pPr>
        <w:ind w:left="2340" w:hanging="360"/>
      </w:pPr>
      <w:rPr>
        <w:rFonts w:ascii="Wingdings" w:hAnsi="Wingdings" w:hint="default"/>
      </w:rPr>
    </w:lvl>
    <w:lvl w:ilvl="3" w:tplc="080C0001" w:tentative="1">
      <w:start w:val="1"/>
      <w:numFmt w:val="bullet"/>
      <w:lvlText w:val=""/>
      <w:lvlJc w:val="left"/>
      <w:pPr>
        <w:ind w:left="3060" w:hanging="360"/>
      </w:pPr>
      <w:rPr>
        <w:rFonts w:ascii="Symbol" w:hAnsi="Symbol" w:hint="default"/>
      </w:rPr>
    </w:lvl>
    <w:lvl w:ilvl="4" w:tplc="080C0003" w:tentative="1">
      <w:start w:val="1"/>
      <w:numFmt w:val="bullet"/>
      <w:lvlText w:val="o"/>
      <w:lvlJc w:val="left"/>
      <w:pPr>
        <w:ind w:left="3780" w:hanging="360"/>
      </w:pPr>
      <w:rPr>
        <w:rFonts w:ascii="Courier New" w:hAnsi="Courier New" w:cs="Courier New" w:hint="default"/>
      </w:rPr>
    </w:lvl>
    <w:lvl w:ilvl="5" w:tplc="080C0005" w:tentative="1">
      <w:start w:val="1"/>
      <w:numFmt w:val="bullet"/>
      <w:lvlText w:val=""/>
      <w:lvlJc w:val="left"/>
      <w:pPr>
        <w:ind w:left="4500" w:hanging="360"/>
      </w:pPr>
      <w:rPr>
        <w:rFonts w:ascii="Wingdings" w:hAnsi="Wingdings" w:hint="default"/>
      </w:rPr>
    </w:lvl>
    <w:lvl w:ilvl="6" w:tplc="080C0001" w:tentative="1">
      <w:start w:val="1"/>
      <w:numFmt w:val="bullet"/>
      <w:lvlText w:val=""/>
      <w:lvlJc w:val="left"/>
      <w:pPr>
        <w:ind w:left="5220" w:hanging="360"/>
      </w:pPr>
      <w:rPr>
        <w:rFonts w:ascii="Symbol" w:hAnsi="Symbol" w:hint="default"/>
      </w:rPr>
    </w:lvl>
    <w:lvl w:ilvl="7" w:tplc="080C0003" w:tentative="1">
      <w:start w:val="1"/>
      <w:numFmt w:val="bullet"/>
      <w:lvlText w:val="o"/>
      <w:lvlJc w:val="left"/>
      <w:pPr>
        <w:ind w:left="5940" w:hanging="360"/>
      </w:pPr>
      <w:rPr>
        <w:rFonts w:ascii="Courier New" w:hAnsi="Courier New" w:cs="Courier New" w:hint="default"/>
      </w:rPr>
    </w:lvl>
    <w:lvl w:ilvl="8" w:tplc="080C0005" w:tentative="1">
      <w:start w:val="1"/>
      <w:numFmt w:val="bullet"/>
      <w:lvlText w:val=""/>
      <w:lvlJc w:val="left"/>
      <w:pPr>
        <w:ind w:left="6660" w:hanging="360"/>
      </w:pPr>
      <w:rPr>
        <w:rFonts w:ascii="Wingdings" w:hAnsi="Wingdings" w:hint="default"/>
      </w:rPr>
    </w:lvl>
  </w:abstractNum>
  <w:abstractNum w:abstractNumId="9" w15:restartNumberingAfterBreak="0">
    <w:nsid w:val="46FB5150"/>
    <w:multiLevelType w:val="hybridMultilevel"/>
    <w:tmpl w:val="78FA98EE"/>
    <w:lvl w:ilvl="0" w:tplc="040C0001">
      <w:start w:val="1"/>
      <w:numFmt w:val="bullet"/>
      <w:lvlText w:val=""/>
      <w:lvlJc w:val="left"/>
      <w:pPr>
        <w:ind w:left="720" w:hanging="360"/>
      </w:pPr>
      <w:rPr>
        <w:rFonts w:ascii="Symbol" w:hAnsi="Symbol" w:hint="default"/>
        <w:sz w:val="24"/>
        <w:szCs w:val="24"/>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7ED2537"/>
    <w:multiLevelType w:val="hybridMultilevel"/>
    <w:tmpl w:val="F3A830E4"/>
    <w:lvl w:ilvl="0" w:tplc="080C000B">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1" w15:restartNumberingAfterBreak="0">
    <w:nsid w:val="56DC6C89"/>
    <w:multiLevelType w:val="hybridMultilevel"/>
    <w:tmpl w:val="70CA818C"/>
    <w:lvl w:ilvl="0" w:tplc="03868714">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15A79AB"/>
    <w:multiLevelType w:val="hybridMultilevel"/>
    <w:tmpl w:val="447232D0"/>
    <w:lvl w:ilvl="0" w:tplc="6DFE35E0">
      <w:start w:val="4"/>
      <w:numFmt w:val="bullet"/>
      <w:lvlText w:val="-"/>
      <w:lvlJc w:val="left"/>
      <w:pPr>
        <w:ind w:left="248" w:hanging="360"/>
      </w:pPr>
      <w:rPr>
        <w:rFonts w:ascii="Calibri" w:eastAsia="Calibri" w:hAnsi="Calibri" w:cs="Times New Roman" w:hint="default"/>
      </w:rPr>
    </w:lvl>
    <w:lvl w:ilvl="1" w:tplc="080C0003" w:tentative="1">
      <w:start w:val="1"/>
      <w:numFmt w:val="bullet"/>
      <w:lvlText w:val="o"/>
      <w:lvlJc w:val="left"/>
      <w:pPr>
        <w:ind w:left="968" w:hanging="360"/>
      </w:pPr>
      <w:rPr>
        <w:rFonts w:ascii="Courier New" w:hAnsi="Courier New" w:cs="Courier New" w:hint="default"/>
      </w:rPr>
    </w:lvl>
    <w:lvl w:ilvl="2" w:tplc="080C0005" w:tentative="1">
      <w:start w:val="1"/>
      <w:numFmt w:val="bullet"/>
      <w:lvlText w:val=""/>
      <w:lvlJc w:val="left"/>
      <w:pPr>
        <w:ind w:left="1688" w:hanging="360"/>
      </w:pPr>
      <w:rPr>
        <w:rFonts w:ascii="Wingdings" w:hAnsi="Wingdings" w:hint="default"/>
      </w:rPr>
    </w:lvl>
    <w:lvl w:ilvl="3" w:tplc="080C0001" w:tentative="1">
      <w:start w:val="1"/>
      <w:numFmt w:val="bullet"/>
      <w:lvlText w:val=""/>
      <w:lvlJc w:val="left"/>
      <w:pPr>
        <w:ind w:left="2408" w:hanging="360"/>
      </w:pPr>
      <w:rPr>
        <w:rFonts w:ascii="Symbol" w:hAnsi="Symbol" w:hint="default"/>
      </w:rPr>
    </w:lvl>
    <w:lvl w:ilvl="4" w:tplc="080C0003" w:tentative="1">
      <w:start w:val="1"/>
      <w:numFmt w:val="bullet"/>
      <w:lvlText w:val="o"/>
      <w:lvlJc w:val="left"/>
      <w:pPr>
        <w:ind w:left="3128" w:hanging="360"/>
      </w:pPr>
      <w:rPr>
        <w:rFonts w:ascii="Courier New" w:hAnsi="Courier New" w:cs="Courier New" w:hint="default"/>
      </w:rPr>
    </w:lvl>
    <w:lvl w:ilvl="5" w:tplc="080C0005" w:tentative="1">
      <w:start w:val="1"/>
      <w:numFmt w:val="bullet"/>
      <w:lvlText w:val=""/>
      <w:lvlJc w:val="left"/>
      <w:pPr>
        <w:ind w:left="3848" w:hanging="360"/>
      </w:pPr>
      <w:rPr>
        <w:rFonts w:ascii="Wingdings" w:hAnsi="Wingdings" w:hint="default"/>
      </w:rPr>
    </w:lvl>
    <w:lvl w:ilvl="6" w:tplc="080C0001" w:tentative="1">
      <w:start w:val="1"/>
      <w:numFmt w:val="bullet"/>
      <w:lvlText w:val=""/>
      <w:lvlJc w:val="left"/>
      <w:pPr>
        <w:ind w:left="4568" w:hanging="360"/>
      </w:pPr>
      <w:rPr>
        <w:rFonts w:ascii="Symbol" w:hAnsi="Symbol" w:hint="default"/>
      </w:rPr>
    </w:lvl>
    <w:lvl w:ilvl="7" w:tplc="080C0003" w:tentative="1">
      <w:start w:val="1"/>
      <w:numFmt w:val="bullet"/>
      <w:lvlText w:val="o"/>
      <w:lvlJc w:val="left"/>
      <w:pPr>
        <w:ind w:left="5288" w:hanging="360"/>
      </w:pPr>
      <w:rPr>
        <w:rFonts w:ascii="Courier New" w:hAnsi="Courier New" w:cs="Courier New" w:hint="default"/>
      </w:rPr>
    </w:lvl>
    <w:lvl w:ilvl="8" w:tplc="080C0005" w:tentative="1">
      <w:start w:val="1"/>
      <w:numFmt w:val="bullet"/>
      <w:lvlText w:val=""/>
      <w:lvlJc w:val="left"/>
      <w:pPr>
        <w:ind w:left="6008" w:hanging="360"/>
      </w:pPr>
      <w:rPr>
        <w:rFonts w:ascii="Wingdings" w:hAnsi="Wingdings" w:hint="default"/>
      </w:rPr>
    </w:lvl>
  </w:abstractNum>
  <w:abstractNum w:abstractNumId="13" w15:restartNumberingAfterBreak="0">
    <w:nsid w:val="68044186"/>
    <w:multiLevelType w:val="hybridMultilevel"/>
    <w:tmpl w:val="024A2EC2"/>
    <w:lvl w:ilvl="0" w:tplc="00000001">
      <w:numFmt w:val="bullet"/>
      <w:lvlText w:val="-"/>
      <w:lvlJc w:val="left"/>
      <w:pPr>
        <w:ind w:left="720" w:hanging="360"/>
      </w:pPr>
      <w:rPr>
        <w:rFonts w:ascii="Times New Roman" w:hAnsi="Times New Roman" w:cs="Times New Roman" w:hint="default"/>
        <w:sz w:val="24"/>
        <w:szCs w:val="24"/>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98E4D99"/>
    <w:multiLevelType w:val="hybridMultilevel"/>
    <w:tmpl w:val="A19ED526"/>
    <w:lvl w:ilvl="0" w:tplc="080C0001">
      <w:start w:val="1"/>
      <w:numFmt w:val="bullet"/>
      <w:lvlText w:val=""/>
      <w:lvlJc w:val="left"/>
      <w:pPr>
        <w:ind w:left="248" w:hanging="360"/>
      </w:pPr>
      <w:rPr>
        <w:rFonts w:ascii="Symbol" w:hAnsi="Symbol" w:hint="default"/>
      </w:rPr>
    </w:lvl>
    <w:lvl w:ilvl="1" w:tplc="080C0003" w:tentative="1">
      <w:start w:val="1"/>
      <w:numFmt w:val="bullet"/>
      <w:lvlText w:val="o"/>
      <w:lvlJc w:val="left"/>
      <w:pPr>
        <w:ind w:left="968" w:hanging="360"/>
      </w:pPr>
      <w:rPr>
        <w:rFonts w:ascii="Courier New" w:hAnsi="Courier New" w:cs="Courier New" w:hint="default"/>
      </w:rPr>
    </w:lvl>
    <w:lvl w:ilvl="2" w:tplc="080C0005" w:tentative="1">
      <w:start w:val="1"/>
      <w:numFmt w:val="bullet"/>
      <w:lvlText w:val=""/>
      <w:lvlJc w:val="left"/>
      <w:pPr>
        <w:ind w:left="1688" w:hanging="360"/>
      </w:pPr>
      <w:rPr>
        <w:rFonts w:ascii="Wingdings" w:hAnsi="Wingdings" w:hint="default"/>
      </w:rPr>
    </w:lvl>
    <w:lvl w:ilvl="3" w:tplc="080C0001" w:tentative="1">
      <w:start w:val="1"/>
      <w:numFmt w:val="bullet"/>
      <w:lvlText w:val=""/>
      <w:lvlJc w:val="left"/>
      <w:pPr>
        <w:ind w:left="2408" w:hanging="360"/>
      </w:pPr>
      <w:rPr>
        <w:rFonts w:ascii="Symbol" w:hAnsi="Symbol" w:hint="default"/>
      </w:rPr>
    </w:lvl>
    <w:lvl w:ilvl="4" w:tplc="080C0003" w:tentative="1">
      <w:start w:val="1"/>
      <w:numFmt w:val="bullet"/>
      <w:lvlText w:val="o"/>
      <w:lvlJc w:val="left"/>
      <w:pPr>
        <w:ind w:left="3128" w:hanging="360"/>
      </w:pPr>
      <w:rPr>
        <w:rFonts w:ascii="Courier New" w:hAnsi="Courier New" w:cs="Courier New" w:hint="default"/>
      </w:rPr>
    </w:lvl>
    <w:lvl w:ilvl="5" w:tplc="080C0005" w:tentative="1">
      <w:start w:val="1"/>
      <w:numFmt w:val="bullet"/>
      <w:lvlText w:val=""/>
      <w:lvlJc w:val="left"/>
      <w:pPr>
        <w:ind w:left="3848" w:hanging="360"/>
      </w:pPr>
      <w:rPr>
        <w:rFonts w:ascii="Wingdings" w:hAnsi="Wingdings" w:hint="default"/>
      </w:rPr>
    </w:lvl>
    <w:lvl w:ilvl="6" w:tplc="080C0001" w:tentative="1">
      <w:start w:val="1"/>
      <w:numFmt w:val="bullet"/>
      <w:lvlText w:val=""/>
      <w:lvlJc w:val="left"/>
      <w:pPr>
        <w:ind w:left="4568" w:hanging="360"/>
      </w:pPr>
      <w:rPr>
        <w:rFonts w:ascii="Symbol" w:hAnsi="Symbol" w:hint="default"/>
      </w:rPr>
    </w:lvl>
    <w:lvl w:ilvl="7" w:tplc="080C0003" w:tentative="1">
      <w:start w:val="1"/>
      <w:numFmt w:val="bullet"/>
      <w:lvlText w:val="o"/>
      <w:lvlJc w:val="left"/>
      <w:pPr>
        <w:ind w:left="5288" w:hanging="360"/>
      </w:pPr>
      <w:rPr>
        <w:rFonts w:ascii="Courier New" w:hAnsi="Courier New" w:cs="Courier New" w:hint="default"/>
      </w:rPr>
    </w:lvl>
    <w:lvl w:ilvl="8" w:tplc="080C0005" w:tentative="1">
      <w:start w:val="1"/>
      <w:numFmt w:val="bullet"/>
      <w:lvlText w:val=""/>
      <w:lvlJc w:val="left"/>
      <w:pPr>
        <w:ind w:left="6008" w:hanging="360"/>
      </w:pPr>
      <w:rPr>
        <w:rFonts w:ascii="Wingdings" w:hAnsi="Wingdings" w:hint="default"/>
      </w:rPr>
    </w:lvl>
  </w:abstractNum>
  <w:abstractNum w:abstractNumId="15" w15:restartNumberingAfterBreak="0">
    <w:nsid w:val="710F0B36"/>
    <w:multiLevelType w:val="hybridMultilevel"/>
    <w:tmpl w:val="792AB57C"/>
    <w:lvl w:ilvl="0" w:tplc="00000001">
      <w:numFmt w:val="bullet"/>
      <w:lvlText w:val="-"/>
      <w:lvlJc w:val="left"/>
      <w:pPr>
        <w:ind w:left="720" w:hanging="360"/>
      </w:pPr>
      <w:rPr>
        <w:rFonts w:ascii="Times New Roman" w:hAnsi="Times New Roman" w:cs="Times New Roman" w:hint="default"/>
        <w:sz w:val="24"/>
        <w:szCs w:val="24"/>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6B13C20"/>
    <w:multiLevelType w:val="hybridMultilevel"/>
    <w:tmpl w:val="BFF80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DC1BF7"/>
    <w:multiLevelType w:val="hybridMultilevel"/>
    <w:tmpl w:val="139231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FA8121A"/>
    <w:multiLevelType w:val="hybridMultilevel"/>
    <w:tmpl w:val="5832E684"/>
    <w:lvl w:ilvl="0" w:tplc="156E831E">
      <w:numFmt w:val="bullet"/>
      <w:lvlText w:val="-"/>
      <w:lvlJc w:val="left"/>
      <w:pPr>
        <w:ind w:left="830" w:hanging="348"/>
      </w:pPr>
      <w:rPr>
        <w:rFonts w:ascii="Times New Roman" w:eastAsia="Times New Roman" w:hAnsi="Times New Roman" w:cs="Times New Roman" w:hint="default"/>
        <w:w w:val="102"/>
        <w:sz w:val="21"/>
        <w:szCs w:val="21"/>
      </w:rPr>
    </w:lvl>
    <w:lvl w:ilvl="1" w:tplc="8F8A36D8">
      <w:numFmt w:val="bullet"/>
      <w:lvlText w:val=""/>
      <w:lvlJc w:val="left"/>
      <w:pPr>
        <w:ind w:left="2341" w:hanging="253"/>
      </w:pPr>
      <w:rPr>
        <w:rFonts w:ascii="Wingdings" w:eastAsia="Wingdings" w:hAnsi="Wingdings" w:cs="Wingdings" w:hint="default"/>
        <w:w w:val="102"/>
        <w:sz w:val="21"/>
        <w:szCs w:val="21"/>
      </w:rPr>
    </w:lvl>
    <w:lvl w:ilvl="2" w:tplc="612C7168">
      <w:numFmt w:val="bullet"/>
      <w:lvlText w:val="•"/>
      <w:lvlJc w:val="left"/>
      <w:pPr>
        <w:ind w:left="3160" w:hanging="253"/>
      </w:pPr>
    </w:lvl>
    <w:lvl w:ilvl="3" w:tplc="1BEEFBCE">
      <w:numFmt w:val="bullet"/>
      <w:lvlText w:val="•"/>
      <w:lvlJc w:val="left"/>
      <w:pPr>
        <w:ind w:left="3981" w:hanging="253"/>
      </w:pPr>
    </w:lvl>
    <w:lvl w:ilvl="4" w:tplc="A6326EC0">
      <w:numFmt w:val="bullet"/>
      <w:lvlText w:val="•"/>
      <w:lvlJc w:val="left"/>
      <w:pPr>
        <w:ind w:left="4801" w:hanging="253"/>
      </w:pPr>
    </w:lvl>
    <w:lvl w:ilvl="5" w:tplc="3B1CEDD0">
      <w:numFmt w:val="bullet"/>
      <w:lvlText w:val="•"/>
      <w:lvlJc w:val="left"/>
      <w:pPr>
        <w:ind w:left="5622" w:hanging="253"/>
      </w:pPr>
    </w:lvl>
    <w:lvl w:ilvl="6" w:tplc="F34EAC34">
      <w:numFmt w:val="bullet"/>
      <w:lvlText w:val="•"/>
      <w:lvlJc w:val="left"/>
      <w:pPr>
        <w:ind w:left="6443" w:hanging="253"/>
      </w:pPr>
    </w:lvl>
    <w:lvl w:ilvl="7" w:tplc="BBA07B9A">
      <w:numFmt w:val="bullet"/>
      <w:lvlText w:val="•"/>
      <w:lvlJc w:val="left"/>
      <w:pPr>
        <w:ind w:left="7263" w:hanging="253"/>
      </w:pPr>
    </w:lvl>
    <w:lvl w:ilvl="8" w:tplc="31141A0E">
      <w:numFmt w:val="bullet"/>
      <w:lvlText w:val="•"/>
      <w:lvlJc w:val="left"/>
      <w:pPr>
        <w:ind w:left="8084" w:hanging="253"/>
      </w:pPr>
    </w:lvl>
  </w:abstractNum>
  <w:num w:numId="1" w16cid:durableId="499778589">
    <w:abstractNumId w:val="16"/>
  </w:num>
  <w:num w:numId="2" w16cid:durableId="324280687">
    <w:abstractNumId w:val="3"/>
  </w:num>
  <w:num w:numId="3" w16cid:durableId="1056970718">
    <w:abstractNumId w:val="10"/>
  </w:num>
  <w:num w:numId="4" w16cid:durableId="1975139777">
    <w:abstractNumId w:val="8"/>
  </w:num>
  <w:num w:numId="5" w16cid:durableId="2133480057">
    <w:abstractNumId w:val="15"/>
  </w:num>
  <w:num w:numId="6" w16cid:durableId="1771311110">
    <w:abstractNumId w:val="13"/>
  </w:num>
  <w:num w:numId="7" w16cid:durableId="1931506902">
    <w:abstractNumId w:val="6"/>
  </w:num>
  <w:num w:numId="8" w16cid:durableId="2004427398">
    <w:abstractNumId w:val="2"/>
  </w:num>
  <w:num w:numId="9" w16cid:durableId="1806897236">
    <w:abstractNumId w:val="12"/>
  </w:num>
  <w:num w:numId="10" w16cid:durableId="1705667309">
    <w:abstractNumId w:val="0"/>
  </w:num>
  <w:num w:numId="11" w16cid:durableId="1798793021">
    <w:abstractNumId w:val="1"/>
  </w:num>
  <w:num w:numId="12" w16cid:durableId="2009013937">
    <w:abstractNumId w:val="14"/>
  </w:num>
  <w:num w:numId="13" w16cid:durableId="1067070227">
    <w:abstractNumId w:val="9"/>
  </w:num>
  <w:num w:numId="14" w16cid:durableId="25453670">
    <w:abstractNumId w:val="18"/>
  </w:num>
  <w:num w:numId="15" w16cid:durableId="1477576130">
    <w:abstractNumId w:val="17"/>
  </w:num>
  <w:num w:numId="16" w16cid:durableId="1809399224">
    <w:abstractNumId w:val="5"/>
  </w:num>
  <w:num w:numId="17" w16cid:durableId="1817918238">
    <w:abstractNumId w:val="4"/>
  </w:num>
  <w:num w:numId="18" w16cid:durableId="989209077">
    <w:abstractNumId w:val="11"/>
  </w:num>
  <w:num w:numId="19" w16cid:durableId="1860199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F0"/>
    <w:rsid w:val="0001294B"/>
    <w:rsid w:val="0002122A"/>
    <w:rsid w:val="000268EE"/>
    <w:rsid w:val="00030F77"/>
    <w:rsid w:val="00033FFB"/>
    <w:rsid w:val="000524D2"/>
    <w:rsid w:val="00055A0B"/>
    <w:rsid w:val="00062E31"/>
    <w:rsid w:val="000737F1"/>
    <w:rsid w:val="000927C4"/>
    <w:rsid w:val="00094D91"/>
    <w:rsid w:val="000A0B12"/>
    <w:rsid w:val="000A4EC4"/>
    <w:rsid w:val="000C7BB0"/>
    <w:rsid w:val="00103A19"/>
    <w:rsid w:val="00103A7E"/>
    <w:rsid w:val="00116F02"/>
    <w:rsid w:val="001234C7"/>
    <w:rsid w:val="001268FE"/>
    <w:rsid w:val="00174967"/>
    <w:rsid w:val="00180020"/>
    <w:rsid w:val="001806E7"/>
    <w:rsid w:val="001824F3"/>
    <w:rsid w:val="001D2C57"/>
    <w:rsid w:val="001E07B9"/>
    <w:rsid w:val="001E6E9F"/>
    <w:rsid w:val="001E6F5B"/>
    <w:rsid w:val="001F0155"/>
    <w:rsid w:val="001F428B"/>
    <w:rsid w:val="002056B9"/>
    <w:rsid w:val="002134C2"/>
    <w:rsid w:val="0022542D"/>
    <w:rsid w:val="00226807"/>
    <w:rsid w:val="002275C3"/>
    <w:rsid w:val="00233868"/>
    <w:rsid w:val="00234B82"/>
    <w:rsid w:val="002350AA"/>
    <w:rsid w:val="00236045"/>
    <w:rsid w:val="0023690B"/>
    <w:rsid w:val="0028252A"/>
    <w:rsid w:val="002A44FD"/>
    <w:rsid w:val="002A4A04"/>
    <w:rsid w:val="002A4BB0"/>
    <w:rsid w:val="002A6B82"/>
    <w:rsid w:val="002A7750"/>
    <w:rsid w:val="002B2CDF"/>
    <w:rsid w:val="002C4E2C"/>
    <w:rsid w:val="002D3F49"/>
    <w:rsid w:val="002E7963"/>
    <w:rsid w:val="002F7ED0"/>
    <w:rsid w:val="00300F41"/>
    <w:rsid w:val="0030205C"/>
    <w:rsid w:val="00337C28"/>
    <w:rsid w:val="003604DD"/>
    <w:rsid w:val="0036615E"/>
    <w:rsid w:val="0038540B"/>
    <w:rsid w:val="0038683B"/>
    <w:rsid w:val="003A1683"/>
    <w:rsid w:val="003A44F0"/>
    <w:rsid w:val="003A7386"/>
    <w:rsid w:val="003B66E6"/>
    <w:rsid w:val="003C7202"/>
    <w:rsid w:val="003E1535"/>
    <w:rsid w:val="003F5574"/>
    <w:rsid w:val="00436C49"/>
    <w:rsid w:val="0045388C"/>
    <w:rsid w:val="00464A8D"/>
    <w:rsid w:val="00481F9C"/>
    <w:rsid w:val="00482879"/>
    <w:rsid w:val="0049623E"/>
    <w:rsid w:val="004979B9"/>
    <w:rsid w:val="004A4878"/>
    <w:rsid w:val="004B3B6C"/>
    <w:rsid w:val="00527B13"/>
    <w:rsid w:val="00541B03"/>
    <w:rsid w:val="005449E8"/>
    <w:rsid w:val="00554F48"/>
    <w:rsid w:val="005645FE"/>
    <w:rsid w:val="00586AD8"/>
    <w:rsid w:val="00587EB6"/>
    <w:rsid w:val="00596636"/>
    <w:rsid w:val="005A1F26"/>
    <w:rsid w:val="005A2F52"/>
    <w:rsid w:val="005B0AA5"/>
    <w:rsid w:val="005C0A49"/>
    <w:rsid w:val="005C62B3"/>
    <w:rsid w:val="005D23DE"/>
    <w:rsid w:val="005E0BD6"/>
    <w:rsid w:val="005F4075"/>
    <w:rsid w:val="005F67AD"/>
    <w:rsid w:val="00615C7A"/>
    <w:rsid w:val="00630E5C"/>
    <w:rsid w:val="00633E49"/>
    <w:rsid w:val="006620A5"/>
    <w:rsid w:val="006626B8"/>
    <w:rsid w:val="00697E69"/>
    <w:rsid w:val="006A45C8"/>
    <w:rsid w:val="006D3A9B"/>
    <w:rsid w:val="006D4598"/>
    <w:rsid w:val="006D586F"/>
    <w:rsid w:val="006E2E9D"/>
    <w:rsid w:val="006E58BC"/>
    <w:rsid w:val="00705906"/>
    <w:rsid w:val="00706FF5"/>
    <w:rsid w:val="00716877"/>
    <w:rsid w:val="0073009E"/>
    <w:rsid w:val="007416FD"/>
    <w:rsid w:val="00742789"/>
    <w:rsid w:val="00755279"/>
    <w:rsid w:val="00772BC6"/>
    <w:rsid w:val="00773B0B"/>
    <w:rsid w:val="00787423"/>
    <w:rsid w:val="007A6569"/>
    <w:rsid w:val="007F73C1"/>
    <w:rsid w:val="0080004A"/>
    <w:rsid w:val="008015E9"/>
    <w:rsid w:val="008121D3"/>
    <w:rsid w:val="00835260"/>
    <w:rsid w:val="00852A28"/>
    <w:rsid w:val="00857057"/>
    <w:rsid w:val="0086513F"/>
    <w:rsid w:val="00870EE3"/>
    <w:rsid w:val="008821FF"/>
    <w:rsid w:val="00883E4B"/>
    <w:rsid w:val="008918DF"/>
    <w:rsid w:val="008D49F4"/>
    <w:rsid w:val="008F584E"/>
    <w:rsid w:val="008F5D1E"/>
    <w:rsid w:val="009020CC"/>
    <w:rsid w:val="00911841"/>
    <w:rsid w:val="00937FF3"/>
    <w:rsid w:val="00940FE6"/>
    <w:rsid w:val="00942B5A"/>
    <w:rsid w:val="009562F6"/>
    <w:rsid w:val="009577EA"/>
    <w:rsid w:val="0096282B"/>
    <w:rsid w:val="00995107"/>
    <w:rsid w:val="009A229E"/>
    <w:rsid w:val="009A4781"/>
    <w:rsid w:val="009B4110"/>
    <w:rsid w:val="00A2614B"/>
    <w:rsid w:val="00A37C3F"/>
    <w:rsid w:val="00A43B5F"/>
    <w:rsid w:val="00A60769"/>
    <w:rsid w:val="00A71FD3"/>
    <w:rsid w:val="00A773AA"/>
    <w:rsid w:val="00A94B89"/>
    <w:rsid w:val="00A97E19"/>
    <w:rsid w:val="00AB0B96"/>
    <w:rsid w:val="00AD0485"/>
    <w:rsid w:val="00AD0E2F"/>
    <w:rsid w:val="00AD2EC2"/>
    <w:rsid w:val="00B11BB6"/>
    <w:rsid w:val="00B147E5"/>
    <w:rsid w:val="00B16D9F"/>
    <w:rsid w:val="00B24E8C"/>
    <w:rsid w:val="00B2561E"/>
    <w:rsid w:val="00B5049C"/>
    <w:rsid w:val="00B94BCA"/>
    <w:rsid w:val="00BA50D0"/>
    <w:rsid w:val="00BD007D"/>
    <w:rsid w:val="00BD4C3F"/>
    <w:rsid w:val="00BD5CFB"/>
    <w:rsid w:val="00BE7C12"/>
    <w:rsid w:val="00BF0EC9"/>
    <w:rsid w:val="00BF3558"/>
    <w:rsid w:val="00BF5D8B"/>
    <w:rsid w:val="00BF7C57"/>
    <w:rsid w:val="00C008EF"/>
    <w:rsid w:val="00C06BC8"/>
    <w:rsid w:val="00C10E7E"/>
    <w:rsid w:val="00C1250E"/>
    <w:rsid w:val="00C23778"/>
    <w:rsid w:val="00C52029"/>
    <w:rsid w:val="00C65603"/>
    <w:rsid w:val="00C81D00"/>
    <w:rsid w:val="00C937E1"/>
    <w:rsid w:val="00CA7C0A"/>
    <w:rsid w:val="00CB792A"/>
    <w:rsid w:val="00CD730D"/>
    <w:rsid w:val="00CF079D"/>
    <w:rsid w:val="00CF3895"/>
    <w:rsid w:val="00CF5D85"/>
    <w:rsid w:val="00CF7596"/>
    <w:rsid w:val="00CF79ED"/>
    <w:rsid w:val="00D16D82"/>
    <w:rsid w:val="00D2274E"/>
    <w:rsid w:val="00D25F15"/>
    <w:rsid w:val="00D271E3"/>
    <w:rsid w:val="00D341DD"/>
    <w:rsid w:val="00D374E5"/>
    <w:rsid w:val="00D603FE"/>
    <w:rsid w:val="00D70BB6"/>
    <w:rsid w:val="00D81A9D"/>
    <w:rsid w:val="00D94C31"/>
    <w:rsid w:val="00DC6DAE"/>
    <w:rsid w:val="00DF074A"/>
    <w:rsid w:val="00DF75AF"/>
    <w:rsid w:val="00E00D00"/>
    <w:rsid w:val="00E476AB"/>
    <w:rsid w:val="00EB0B5E"/>
    <w:rsid w:val="00EB4A19"/>
    <w:rsid w:val="00EC018F"/>
    <w:rsid w:val="00EC5FE1"/>
    <w:rsid w:val="00EF11F6"/>
    <w:rsid w:val="00F02B66"/>
    <w:rsid w:val="00F06C8F"/>
    <w:rsid w:val="00F0799F"/>
    <w:rsid w:val="00F130DC"/>
    <w:rsid w:val="00F14F1C"/>
    <w:rsid w:val="00F4288B"/>
    <w:rsid w:val="00F749E1"/>
    <w:rsid w:val="00F86A3C"/>
    <w:rsid w:val="00FA6100"/>
    <w:rsid w:val="00FB2289"/>
    <w:rsid w:val="00FB37F4"/>
    <w:rsid w:val="00FB7F86"/>
    <w:rsid w:val="00FC66AD"/>
    <w:rsid w:val="00FF272E"/>
    <w:rsid w:val="00FF5D65"/>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E4EF4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155"/>
    <w:pPr>
      <w:adjustRightInd w:val="0"/>
      <w:spacing w:before="120" w:after="120"/>
    </w:pPr>
    <w:rPr>
      <w:rFonts w:eastAsia="Calibri" w:cs="Times New Roman"/>
      <w:sz w:val="22"/>
      <w:szCs w:val="22"/>
    </w:rPr>
  </w:style>
  <w:style w:type="paragraph" w:styleId="Titre1">
    <w:name w:val="heading 1"/>
    <w:basedOn w:val="Normal"/>
    <w:next w:val="Normal"/>
    <w:link w:val="Titre1Car"/>
    <w:uiPriority w:val="9"/>
    <w:qFormat/>
    <w:rsid w:val="00CF75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44F0"/>
    <w:pPr>
      <w:tabs>
        <w:tab w:val="center" w:pos="4536"/>
        <w:tab w:val="right" w:pos="9072"/>
      </w:tabs>
    </w:pPr>
  </w:style>
  <w:style w:type="character" w:customStyle="1" w:styleId="En-tteCar">
    <w:name w:val="En-tête Car"/>
    <w:basedOn w:val="Policepardfaut"/>
    <w:link w:val="En-tte"/>
    <w:uiPriority w:val="99"/>
    <w:rsid w:val="003A44F0"/>
  </w:style>
  <w:style w:type="paragraph" w:styleId="Pieddepage">
    <w:name w:val="footer"/>
    <w:basedOn w:val="Normal"/>
    <w:link w:val="PieddepageCar"/>
    <w:uiPriority w:val="99"/>
    <w:unhideWhenUsed/>
    <w:rsid w:val="003A44F0"/>
    <w:pPr>
      <w:tabs>
        <w:tab w:val="center" w:pos="4536"/>
        <w:tab w:val="right" w:pos="9072"/>
      </w:tabs>
    </w:pPr>
  </w:style>
  <w:style w:type="character" w:customStyle="1" w:styleId="PieddepageCar">
    <w:name w:val="Pied de page Car"/>
    <w:basedOn w:val="Policepardfaut"/>
    <w:link w:val="Pieddepage"/>
    <w:uiPriority w:val="99"/>
    <w:rsid w:val="003A44F0"/>
  </w:style>
  <w:style w:type="table" w:styleId="Grilledutableau">
    <w:name w:val="Table Grid"/>
    <w:basedOn w:val="TableauNormal"/>
    <w:uiPriority w:val="59"/>
    <w:rsid w:val="003A4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F7596"/>
    <w:rPr>
      <w:rFonts w:asciiTheme="majorHAnsi" w:eastAsiaTheme="majorEastAsia" w:hAnsiTheme="majorHAnsi" w:cstheme="majorBidi"/>
      <w:color w:val="2F5496" w:themeColor="accent1" w:themeShade="BF"/>
      <w:sz w:val="32"/>
      <w:szCs w:val="32"/>
    </w:rPr>
  </w:style>
  <w:style w:type="paragraph" w:customStyle="1" w:styleId="Titreencadr">
    <w:name w:val="Titre encadré"/>
    <w:qFormat/>
    <w:rsid w:val="001F0155"/>
    <w:pPr>
      <w:tabs>
        <w:tab w:val="left" w:leader="dot" w:pos="5670"/>
        <w:tab w:val="left" w:pos="7088"/>
      </w:tabs>
      <w:spacing w:before="240" w:after="240"/>
      <w:jc w:val="center"/>
      <w:outlineLvl w:val="0"/>
    </w:pPr>
    <w:rPr>
      <w:rFonts w:eastAsia="Times New Roman" w:cs="Times New Roman"/>
      <w:b/>
      <w:caps/>
      <w:sz w:val="28"/>
      <w:szCs w:val="28"/>
      <w:lang w:val="fr-FR" w:eastAsia="fr-FR"/>
    </w:rPr>
  </w:style>
  <w:style w:type="character" w:styleId="Lienhypertexte">
    <w:name w:val="Hyperlink"/>
    <w:basedOn w:val="Policepardfaut"/>
    <w:uiPriority w:val="99"/>
    <w:unhideWhenUsed/>
    <w:rsid w:val="001234C7"/>
    <w:rPr>
      <w:color w:val="0563C1" w:themeColor="hyperlink"/>
      <w:u w:val="single"/>
    </w:rPr>
  </w:style>
  <w:style w:type="paragraph" w:styleId="Paragraphedeliste">
    <w:name w:val="List Paragraph"/>
    <w:basedOn w:val="Normal"/>
    <w:uiPriority w:val="34"/>
    <w:qFormat/>
    <w:rsid w:val="001234C7"/>
    <w:pPr>
      <w:ind w:left="720"/>
      <w:contextualSpacing/>
    </w:pPr>
  </w:style>
  <w:style w:type="character" w:styleId="Accentuationlgre">
    <w:name w:val="Subtle Emphasis"/>
    <w:basedOn w:val="Policepardfaut"/>
    <w:uiPriority w:val="19"/>
    <w:qFormat/>
    <w:rsid w:val="00E00D00"/>
    <w:rPr>
      <w:i/>
      <w:iCs/>
      <w:color w:val="404040" w:themeColor="text1" w:themeTint="BF"/>
    </w:rPr>
  </w:style>
  <w:style w:type="character" w:styleId="Lienhypertextesuivivisit">
    <w:name w:val="FollowedHyperlink"/>
    <w:basedOn w:val="Policepardfaut"/>
    <w:uiPriority w:val="99"/>
    <w:semiHidden/>
    <w:unhideWhenUsed/>
    <w:rsid w:val="00FA6100"/>
    <w:rPr>
      <w:color w:val="954F72" w:themeColor="followedHyperlink"/>
      <w:u w:val="single"/>
    </w:rPr>
  </w:style>
  <w:style w:type="paragraph" w:styleId="Textedebulles">
    <w:name w:val="Balloon Text"/>
    <w:basedOn w:val="Normal"/>
    <w:link w:val="TextedebullesCar"/>
    <w:uiPriority w:val="99"/>
    <w:semiHidden/>
    <w:unhideWhenUsed/>
    <w:rsid w:val="00F749E1"/>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49E1"/>
    <w:rPr>
      <w:rFonts w:ascii="Segoe UI" w:eastAsia="Calibri" w:hAnsi="Segoe UI" w:cs="Segoe UI"/>
      <w:sz w:val="18"/>
      <w:szCs w:val="18"/>
    </w:rPr>
  </w:style>
  <w:style w:type="paragraph" w:customStyle="1" w:styleId="Style1">
    <w:name w:val="Style1"/>
    <w:basedOn w:val="Normal"/>
    <w:link w:val="Style1Car"/>
    <w:qFormat/>
    <w:rsid w:val="0038540B"/>
    <w:pPr>
      <w:numPr>
        <w:numId w:val="2"/>
      </w:numPr>
      <w:adjustRightInd/>
      <w:spacing w:before="0" w:after="0"/>
      <w:ind w:left="168" w:hanging="262"/>
    </w:pPr>
    <w:rPr>
      <w:rFonts w:eastAsia="Times New Roman" w:cs="Courier New"/>
      <w:lang w:val="fr-FR" w:eastAsia="fr-FR"/>
    </w:rPr>
  </w:style>
  <w:style w:type="character" w:customStyle="1" w:styleId="Style1Car">
    <w:name w:val="Style1 Car"/>
    <w:basedOn w:val="Policepardfaut"/>
    <w:link w:val="Style1"/>
    <w:rsid w:val="0038540B"/>
    <w:rPr>
      <w:rFonts w:eastAsia="Times New Roman" w:cs="Courier New"/>
      <w:sz w:val="22"/>
      <w:szCs w:val="22"/>
      <w:lang w:val="fr-FR" w:eastAsia="fr-FR"/>
    </w:rPr>
  </w:style>
  <w:style w:type="paragraph" w:customStyle="1" w:styleId="LB">
    <w:name w:val="LB"/>
    <w:basedOn w:val="Normal"/>
    <w:rsid w:val="00527B13"/>
    <w:pPr>
      <w:tabs>
        <w:tab w:val="left" w:pos="5660"/>
      </w:tabs>
      <w:adjustRightInd/>
      <w:spacing w:before="0" w:after="0"/>
      <w:ind w:left="500" w:right="540"/>
      <w:jc w:val="both"/>
    </w:pPr>
    <w:rPr>
      <w:rFonts w:ascii="Palatino" w:eastAsia="Times New Roman" w:hAnsi="Palatino"/>
      <w:sz w:val="24"/>
      <w:szCs w:val="20"/>
      <w:lang w:val="fr-FR" w:eastAsia="fr-FR"/>
    </w:rPr>
  </w:style>
  <w:style w:type="character" w:styleId="Mentionnonrsolue">
    <w:name w:val="Unresolved Mention"/>
    <w:basedOn w:val="Policepardfaut"/>
    <w:uiPriority w:val="99"/>
    <w:semiHidden/>
    <w:unhideWhenUsed/>
    <w:rsid w:val="005C62B3"/>
    <w:rPr>
      <w:color w:val="605E5C"/>
      <w:shd w:val="clear" w:color="auto" w:fill="E1DFDD"/>
    </w:rPr>
  </w:style>
  <w:style w:type="paragraph" w:styleId="Textebrut">
    <w:name w:val="Plain Text"/>
    <w:basedOn w:val="Normal"/>
    <w:link w:val="TextebrutCar"/>
    <w:uiPriority w:val="99"/>
    <w:semiHidden/>
    <w:unhideWhenUsed/>
    <w:rsid w:val="00233868"/>
    <w:pPr>
      <w:adjustRightInd/>
      <w:spacing w:before="0" w:after="0"/>
    </w:pPr>
    <w:rPr>
      <w:rFonts w:ascii="Calibri" w:eastAsiaTheme="minorHAnsi" w:hAnsi="Calibri" w:cs="Calibri"/>
    </w:rPr>
  </w:style>
  <w:style w:type="character" w:customStyle="1" w:styleId="TextebrutCar">
    <w:name w:val="Texte brut Car"/>
    <w:basedOn w:val="Policepardfaut"/>
    <w:link w:val="Textebrut"/>
    <w:uiPriority w:val="99"/>
    <w:semiHidden/>
    <w:rsid w:val="00233868"/>
    <w:rPr>
      <w:rFonts w:ascii="Calibri" w:hAnsi="Calibri" w:cs="Calibri"/>
      <w:sz w:val="22"/>
      <w:szCs w:val="22"/>
    </w:rPr>
  </w:style>
  <w:style w:type="character" w:styleId="Textedelespacerserv">
    <w:name w:val="Placeholder Text"/>
    <w:basedOn w:val="Policepardfaut"/>
    <w:uiPriority w:val="99"/>
    <w:semiHidden/>
    <w:rsid w:val="00CB79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1401">
      <w:bodyDiv w:val="1"/>
      <w:marLeft w:val="0"/>
      <w:marRight w:val="0"/>
      <w:marTop w:val="0"/>
      <w:marBottom w:val="0"/>
      <w:divBdr>
        <w:top w:val="none" w:sz="0" w:space="0" w:color="auto"/>
        <w:left w:val="none" w:sz="0" w:space="0" w:color="auto"/>
        <w:bottom w:val="none" w:sz="0" w:space="0" w:color="auto"/>
        <w:right w:val="none" w:sz="0" w:space="0" w:color="auto"/>
      </w:divBdr>
    </w:div>
    <w:div w:id="460269903">
      <w:bodyDiv w:val="1"/>
      <w:marLeft w:val="0"/>
      <w:marRight w:val="0"/>
      <w:marTop w:val="0"/>
      <w:marBottom w:val="0"/>
      <w:divBdr>
        <w:top w:val="none" w:sz="0" w:space="0" w:color="auto"/>
        <w:left w:val="none" w:sz="0" w:space="0" w:color="auto"/>
        <w:bottom w:val="none" w:sz="0" w:space="0" w:color="auto"/>
        <w:right w:val="none" w:sz="0" w:space="0" w:color="auto"/>
      </w:divBdr>
    </w:div>
    <w:div w:id="718944595">
      <w:bodyDiv w:val="1"/>
      <w:marLeft w:val="0"/>
      <w:marRight w:val="0"/>
      <w:marTop w:val="0"/>
      <w:marBottom w:val="0"/>
      <w:divBdr>
        <w:top w:val="none" w:sz="0" w:space="0" w:color="auto"/>
        <w:left w:val="none" w:sz="0" w:space="0" w:color="auto"/>
        <w:bottom w:val="none" w:sz="0" w:space="0" w:color="auto"/>
        <w:right w:val="none" w:sz="0" w:space="0" w:color="auto"/>
      </w:divBdr>
    </w:div>
    <w:div w:id="1207990605">
      <w:bodyDiv w:val="1"/>
      <w:marLeft w:val="0"/>
      <w:marRight w:val="0"/>
      <w:marTop w:val="0"/>
      <w:marBottom w:val="0"/>
      <w:divBdr>
        <w:top w:val="none" w:sz="0" w:space="0" w:color="auto"/>
        <w:left w:val="none" w:sz="0" w:space="0" w:color="auto"/>
        <w:bottom w:val="none" w:sz="0" w:space="0" w:color="auto"/>
        <w:right w:val="none" w:sz="0" w:space="0" w:color="auto"/>
      </w:divBdr>
    </w:div>
    <w:div w:id="1692368108">
      <w:bodyDiv w:val="1"/>
      <w:marLeft w:val="0"/>
      <w:marRight w:val="0"/>
      <w:marTop w:val="0"/>
      <w:marBottom w:val="0"/>
      <w:divBdr>
        <w:top w:val="none" w:sz="0" w:space="0" w:color="auto"/>
        <w:left w:val="none" w:sz="0" w:space="0" w:color="auto"/>
        <w:bottom w:val="none" w:sz="0" w:space="0" w:color="auto"/>
        <w:right w:val="none" w:sz="0" w:space="0" w:color="auto"/>
      </w:divBdr>
    </w:div>
    <w:div w:id="1839341883">
      <w:bodyDiv w:val="1"/>
      <w:marLeft w:val="0"/>
      <w:marRight w:val="0"/>
      <w:marTop w:val="0"/>
      <w:marBottom w:val="0"/>
      <w:divBdr>
        <w:top w:val="none" w:sz="0" w:space="0" w:color="auto"/>
        <w:left w:val="none" w:sz="0" w:space="0" w:color="auto"/>
        <w:bottom w:val="none" w:sz="0" w:space="0" w:color="auto"/>
        <w:right w:val="none" w:sz="0" w:space="0" w:color="auto"/>
      </w:divBdr>
    </w:div>
    <w:div w:id="1965228542">
      <w:bodyDiv w:val="1"/>
      <w:marLeft w:val="0"/>
      <w:marRight w:val="0"/>
      <w:marTop w:val="0"/>
      <w:marBottom w:val="0"/>
      <w:divBdr>
        <w:top w:val="none" w:sz="0" w:space="0" w:color="auto"/>
        <w:left w:val="none" w:sz="0" w:space="0" w:color="auto"/>
        <w:bottom w:val="none" w:sz="0" w:space="0" w:color="auto"/>
        <w:right w:val="none" w:sz="0" w:space="0" w:color="auto"/>
      </w:divBdr>
    </w:div>
    <w:div w:id="1995136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lidarityfund@ulb.b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vchercheurs.ulb.ac.be/Site/repertoireUK.php" TargetMode="External"/><Relationship Id="rId17" Type="http://schemas.openxmlformats.org/officeDocument/2006/relationships/hyperlink" Target="mailto:solidarityfund@ulb.be" TargetMode="External"/><Relationship Id="rId2" Type="http://schemas.openxmlformats.org/officeDocument/2006/relationships/numbering" Target="numbering.xml"/><Relationship Id="rId16" Type="http://schemas.openxmlformats.org/officeDocument/2006/relationships/hyperlink" Target="mailto:solidarityfund@ulb.b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darityfund@ulb.ac.be"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forms.gle/CxF7yJoHDELDx69F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olidarityfund@ulb.b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D2541D15-21C7-48D0-94E5-14F9B9F5EFCC}"/>
      </w:docPartPr>
      <w:docPartBody>
        <w:p w:rsidR="00000000" w:rsidRDefault="003E7FA9">
          <w:r w:rsidRPr="004D759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A9"/>
    <w:rsid w:val="003E7F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E7F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12D1A-56B5-4954-8A98-854D1FE1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5056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Heinderyckx</dc:creator>
  <cp:keywords/>
  <dc:description/>
  <cp:lastModifiedBy>DIEUDONNE Delphine</cp:lastModifiedBy>
  <cp:revision>2</cp:revision>
  <cp:lastPrinted>2018-03-13T12:53:00Z</cp:lastPrinted>
  <dcterms:created xsi:type="dcterms:W3CDTF">2023-03-15T09:11:00Z</dcterms:created>
  <dcterms:modified xsi:type="dcterms:W3CDTF">2023-03-15T09:11:00Z</dcterms:modified>
</cp:coreProperties>
</file>