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BEAE" w14:textId="77777777" w:rsidR="00CD41E1" w:rsidRDefault="0099569B">
      <w:pPr>
        <w:spacing w:before="455"/>
        <w:ind w:left="139" w:right="281"/>
        <w:jc w:val="center"/>
        <w:rPr>
          <w:b/>
          <w:sz w:val="60"/>
        </w:rPr>
      </w:pPr>
      <w:r>
        <w:rPr>
          <w:b/>
          <w:sz w:val="60"/>
        </w:rPr>
        <w:t>Soutenance</w:t>
      </w:r>
      <w:r>
        <w:rPr>
          <w:b/>
          <w:spacing w:val="-7"/>
          <w:sz w:val="60"/>
        </w:rPr>
        <w:t xml:space="preserve"> </w:t>
      </w:r>
      <w:r>
        <w:rPr>
          <w:b/>
          <w:sz w:val="60"/>
        </w:rPr>
        <w:t>publique</w:t>
      </w:r>
      <w:r>
        <w:rPr>
          <w:b/>
          <w:spacing w:val="-4"/>
          <w:sz w:val="60"/>
        </w:rPr>
        <w:t xml:space="preserve"> </w:t>
      </w:r>
      <w:r>
        <w:rPr>
          <w:b/>
          <w:sz w:val="60"/>
        </w:rPr>
        <w:t>de</w:t>
      </w:r>
      <w:r>
        <w:rPr>
          <w:b/>
          <w:spacing w:val="-4"/>
          <w:sz w:val="60"/>
        </w:rPr>
        <w:t xml:space="preserve"> </w:t>
      </w:r>
      <w:r>
        <w:rPr>
          <w:b/>
          <w:spacing w:val="-2"/>
          <w:sz w:val="60"/>
        </w:rPr>
        <w:t>thèse</w:t>
      </w:r>
    </w:p>
    <w:p w14:paraId="4CB9EEA1" w14:textId="77777777" w:rsidR="00CD41E1" w:rsidRDefault="0099569B">
      <w:pPr>
        <w:spacing w:before="681" w:line="276" w:lineRule="auto"/>
        <w:ind w:left="142" w:right="281"/>
        <w:jc w:val="center"/>
        <w:rPr>
          <w:b/>
          <w:sz w:val="40"/>
        </w:rPr>
      </w:pPr>
      <w:r>
        <w:rPr>
          <w:b/>
          <w:sz w:val="40"/>
        </w:rPr>
        <w:t>La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soutenance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publique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pour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l’obtention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du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grade académique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de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doctorat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en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Sciences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Politiques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et Sociales de</w:t>
      </w:r>
    </w:p>
    <w:p w14:paraId="14047307" w14:textId="32CA5429" w:rsidR="00CD41E1" w:rsidRDefault="00051511" w:rsidP="005E158E">
      <w:pPr>
        <w:pStyle w:val="Titre"/>
        <w:spacing w:after="360"/>
        <w:ind w:right="284"/>
        <w:rPr>
          <w:color w:val="005A9E"/>
        </w:rPr>
      </w:pPr>
      <w:r>
        <w:rPr>
          <w:color w:val="005A9E"/>
        </w:rPr>
        <w:t>Ana ANDGULADZE</w:t>
      </w:r>
    </w:p>
    <w:p w14:paraId="09BD9389" w14:textId="77777777" w:rsidR="00CD41E1" w:rsidRDefault="0099569B" w:rsidP="00E1666F">
      <w:pPr>
        <w:pStyle w:val="Corpsdetexte"/>
        <w:spacing w:before="280"/>
        <w:ind w:left="142" w:right="284"/>
        <w:jc w:val="center"/>
      </w:pPr>
      <w:proofErr w:type="gramStart"/>
      <w:r>
        <w:rPr>
          <w:color w:val="252525"/>
        </w:rPr>
        <w:t>aura</w:t>
      </w:r>
      <w:proofErr w:type="gramEnd"/>
      <w:r>
        <w:rPr>
          <w:color w:val="252525"/>
          <w:spacing w:val="-4"/>
        </w:rPr>
        <w:t xml:space="preserve"> </w:t>
      </w:r>
      <w:r>
        <w:rPr>
          <w:color w:val="252525"/>
        </w:rPr>
        <w:t>lieu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5"/>
        </w:rPr>
        <w:t>le</w:t>
      </w:r>
    </w:p>
    <w:p w14:paraId="48D1A6E4" w14:textId="339E7E24" w:rsidR="00CD41E1" w:rsidRDefault="00051511" w:rsidP="005E158E">
      <w:pPr>
        <w:spacing w:before="247"/>
        <w:ind w:left="142" w:right="284"/>
        <w:jc w:val="center"/>
        <w:rPr>
          <w:b/>
          <w:sz w:val="32"/>
        </w:rPr>
      </w:pPr>
      <w:r>
        <w:rPr>
          <w:b/>
          <w:color w:val="252525"/>
          <w:sz w:val="32"/>
        </w:rPr>
        <w:t>Lundi 15 décembre</w:t>
      </w:r>
      <w:r w:rsidR="0099569B">
        <w:rPr>
          <w:b/>
          <w:color w:val="252525"/>
          <w:spacing w:val="-4"/>
          <w:sz w:val="32"/>
        </w:rPr>
        <w:t xml:space="preserve"> </w:t>
      </w:r>
      <w:r w:rsidR="0099569B">
        <w:rPr>
          <w:b/>
          <w:color w:val="252525"/>
          <w:sz w:val="32"/>
        </w:rPr>
        <w:t>2025</w:t>
      </w:r>
      <w:r w:rsidR="0099569B">
        <w:rPr>
          <w:b/>
          <w:color w:val="252525"/>
          <w:spacing w:val="-6"/>
          <w:sz w:val="32"/>
        </w:rPr>
        <w:t xml:space="preserve"> </w:t>
      </w:r>
      <w:r w:rsidR="0099569B">
        <w:rPr>
          <w:b/>
          <w:color w:val="252525"/>
          <w:sz w:val="32"/>
        </w:rPr>
        <w:t>à</w:t>
      </w:r>
      <w:r w:rsidR="0099569B">
        <w:rPr>
          <w:b/>
          <w:color w:val="252525"/>
          <w:spacing w:val="-5"/>
          <w:sz w:val="32"/>
        </w:rPr>
        <w:t xml:space="preserve"> </w:t>
      </w:r>
      <w:r w:rsidR="0099569B">
        <w:rPr>
          <w:b/>
          <w:color w:val="252525"/>
          <w:sz w:val="32"/>
        </w:rPr>
        <w:t>1</w:t>
      </w:r>
      <w:r>
        <w:rPr>
          <w:b/>
          <w:color w:val="252525"/>
          <w:sz w:val="32"/>
        </w:rPr>
        <w:t>0</w:t>
      </w:r>
      <w:r w:rsidR="0099569B">
        <w:rPr>
          <w:b/>
          <w:color w:val="252525"/>
          <w:spacing w:val="-4"/>
          <w:sz w:val="32"/>
        </w:rPr>
        <w:t xml:space="preserve"> </w:t>
      </w:r>
      <w:r w:rsidR="0099569B">
        <w:rPr>
          <w:b/>
          <w:color w:val="252525"/>
          <w:spacing w:val="-2"/>
          <w:sz w:val="32"/>
        </w:rPr>
        <w:t>heures</w:t>
      </w:r>
    </w:p>
    <w:p w14:paraId="2DFC548B" w14:textId="77777777" w:rsidR="00CD41E1" w:rsidRPr="005E158E" w:rsidRDefault="00CD41E1">
      <w:pPr>
        <w:spacing w:before="72"/>
        <w:rPr>
          <w:b/>
          <w:sz w:val="24"/>
          <w:szCs w:val="24"/>
        </w:rPr>
      </w:pPr>
    </w:p>
    <w:p w14:paraId="4010A952" w14:textId="25C32851" w:rsidR="00A563DA" w:rsidRDefault="00A563DA" w:rsidP="00A563DA">
      <w:pPr>
        <w:spacing w:after="120"/>
        <w:ind w:right="-142"/>
        <w:jc w:val="center"/>
        <w:rPr>
          <w:color w:val="262626" w:themeColor="text1" w:themeTint="D9"/>
          <w:sz w:val="28"/>
          <w:szCs w:val="28"/>
        </w:rPr>
      </w:pPr>
      <w:bookmarkStart w:id="0" w:name="_Hlk81563548"/>
      <w:r>
        <w:rPr>
          <w:color w:val="262626" w:themeColor="text1" w:themeTint="D9"/>
          <w:sz w:val="28"/>
          <w:szCs w:val="28"/>
        </w:rPr>
        <w:t xml:space="preserve">Campus du Solbosch, Institut d’Études Européennes - Salle </w:t>
      </w:r>
      <w:r w:rsidR="00051511">
        <w:rPr>
          <w:color w:val="262626" w:themeColor="text1" w:themeTint="D9"/>
          <w:sz w:val="28"/>
          <w:szCs w:val="28"/>
        </w:rPr>
        <w:t>Spaak</w:t>
      </w:r>
    </w:p>
    <w:p w14:paraId="5A3C7392" w14:textId="77777777" w:rsidR="00A563DA" w:rsidRDefault="00A563DA" w:rsidP="00A563DA">
      <w:pPr>
        <w:ind w:right="-142"/>
        <w:jc w:val="center"/>
        <w:rPr>
          <w:color w:val="262626" w:themeColor="text1" w:themeTint="D9"/>
          <w:sz w:val="28"/>
          <w:szCs w:val="28"/>
        </w:rPr>
      </w:pPr>
      <w:r w:rsidRPr="00274E80">
        <w:rPr>
          <w:color w:val="262626" w:themeColor="text1" w:themeTint="D9"/>
          <w:sz w:val="28"/>
          <w:szCs w:val="28"/>
        </w:rPr>
        <w:t>Avenue F.D. Roosevelt 39 - 1050 Bruxelles</w:t>
      </w:r>
    </w:p>
    <w:p w14:paraId="41BCE551" w14:textId="77777777" w:rsidR="00051511" w:rsidRPr="00274E80" w:rsidRDefault="00051511" w:rsidP="00A563DA">
      <w:pPr>
        <w:ind w:right="-142"/>
        <w:jc w:val="center"/>
        <w:rPr>
          <w:color w:val="262626" w:themeColor="text1" w:themeTint="D9"/>
          <w:sz w:val="28"/>
          <w:szCs w:val="28"/>
        </w:rPr>
      </w:pPr>
    </w:p>
    <w:bookmarkEnd w:id="0"/>
    <w:p w14:paraId="092BA188" w14:textId="77777777" w:rsidR="00CD41E1" w:rsidRDefault="0099569B">
      <w:pPr>
        <w:spacing w:before="2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73F7FF" wp14:editId="23FDD6A4">
                <wp:simplePos x="0" y="0"/>
                <wp:positionH relativeFrom="page">
                  <wp:posOffset>291465</wp:posOffset>
                </wp:positionH>
                <wp:positionV relativeFrom="paragraph">
                  <wp:posOffset>306856</wp:posOffset>
                </wp:positionV>
                <wp:extent cx="6932295" cy="18770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295" cy="1877060"/>
                          <a:chOff x="0" y="0"/>
                          <a:chExt cx="6932295" cy="18770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6599"/>
                            <a:ext cx="6925436" cy="90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932295" cy="17976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EEAFB5A" w14:textId="77777777" w:rsidR="00CD41E1" w:rsidRDefault="00CD41E1">
                              <w:pPr>
                                <w:spacing w:before="74"/>
                                <w:rPr>
                                  <w:color w:val="000000"/>
                                  <w:sz w:val="32"/>
                                </w:rPr>
                              </w:pPr>
                            </w:p>
                            <w:p w14:paraId="17B99845" w14:textId="66483560" w:rsidR="00CD41E1" w:rsidRDefault="00051511">
                              <w:pPr>
                                <w:spacing w:before="1"/>
                                <w:ind w:left="1953" w:right="2022" w:hanging="5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Ana Andguladze</w:t>
                              </w:r>
                              <w:r w:rsidR="0099569B"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9569B">
                                <w:rPr>
                                  <w:color w:val="252525"/>
                                  <w:sz w:val="32"/>
                                </w:rPr>
                                <w:t>présentera et défendra publiquement</w:t>
                              </w:r>
                              <w:r w:rsidR="0099569B">
                                <w:rPr>
                                  <w:color w:val="252525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="0099569B">
                                <w:rPr>
                                  <w:color w:val="252525"/>
                                  <w:sz w:val="32"/>
                                </w:rPr>
                                <w:t>une</w:t>
                              </w:r>
                              <w:r w:rsidR="0099569B">
                                <w:rPr>
                                  <w:color w:val="252525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="0099569B">
                                <w:rPr>
                                  <w:color w:val="252525"/>
                                  <w:sz w:val="32"/>
                                </w:rPr>
                                <w:t>dissertation</w:t>
                              </w:r>
                              <w:r w:rsidR="0099569B">
                                <w:rPr>
                                  <w:color w:val="252525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="0099569B">
                                <w:rPr>
                                  <w:color w:val="252525"/>
                                  <w:sz w:val="32"/>
                                </w:rPr>
                                <w:t>originale</w:t>
                              </w:r>
                              <w:r w:rsidR="0099569B">
                                <w:rPr>
                                  <w:color w:val="252525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="0099569B">
                                <w:rPr>
                                  <w:color w:val="252525"/>
                                  <w:sz w:val="32"/>
                                </w:rPr>
                                <w:t>intitulée</w:t>
                              </w:r>
                              <w:r w:rsidR="0099569B">
                                <w:rPr>
                                  <w:color w:val="252525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="0099569B">
                                <w:rPr>
                                  <w:color w:val="252525"/>
                                  <w:sz w:val="32"/>
                                </w:rPr>
                                <w:t>:</w:t>
                              </w:r>
                            </w:p>
                            <w:p w14:paraId="6D11D2F9" w14:textId="14F34A3B" w:rsidR="00CD41E1" w:rsidRPr="00051511" w:rsidRDefault="00051511" w:rsidP="00051511">
                              <w:pPr>
                                <w:spacing w:before="241"/>
                                <w:ind w:right="65"/>
                                <w:jc w:val="center"/>
                                <w:rPr>
                                  <w:i/>
                                  <w:color w:val="252525"/>
                                  <w:sz w:val="34"/>
                                  <w:lang w:val="en-US"/>
                                </w:rPr>
                              </w:pPr>
                              <w:r w:rsidRPr="00051511">
                                <w:rPr>
                                  <w:i/>
                                  <w:color w:val="252525"/>
                                  <w:sz w:val="34"/>
                                  <w:lang w:val="en-US"/>
                                </w:rPr>
                                <w:t xml:space="preserve">Between democratization and </w:t>
                              </w:r>
                              <w:proofErr w:type="spellStart"/>
                              <w:r w:rsidRPr="00051511">
                                <w:rPr>
                                  <w:i/>
                                  <w:color w:val="252525"/>
                                  <w:sz w:val="34"/>
                                  <w:lang w:val="en-US"/>
                                </w:rPr>
                                <w:t>autocratization</w:t>
                              </w:r>
                              <w:proofErr w:type="spellEnd"/>
                              <w:r w:rsidRPr="00051511">
                                <w:rPr>
                                  <w:i/>
                                  <w:color w:val="252525"/>
                                  <w:sz w:val="34"/>
                                  <w:lang w:val="en-US"/>
                                </w:rPr>
                                <w:t>: Georgian civil society responses to shifting (geo)political contexts in 2012-2024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3F7FF" id="Group 3" o:spid="_x0000_s1026" style="position:absolute;margin-left:22.95pt;margin-top:24.15pt;width:545.85pt;height:147.8pt;z-index:-15728640;mso-wrap-distance-left:0;mso-wrap-distance-right:0;mso-position-horizontal-relative:page" coordsize="69322,1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7865;width:69254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9322;height:17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" fillcolor="#d9d9d9" stroked="f">
                  <v:textbox inset="0,0,0,0">
                    <w:txbxContent>
                      <w:p w14:paraId="7EEAFB5A" w14:textId="77777777" w:rsidR="00CD41E1" w:rsidRDefault="00CD41E1">
                        <w:pPr>
                          <w:spacing w:before="74"/>
                          <w:rPr>
                            <w:color w:val="000000"/>
                            <w:sz w:val="32"/>
                          </w:rPr>
                        </w:pPr>
                      </w:p>
                      <w:p w14:paraId="17B99845" w14:textId="66483560" w:rsidR="00CD41E1" w:rsidRDefault="00051511">
                        <w:pPr>
                          <w:spacing w:before="1"/>
                          <w:ind w:left="1953" w:right="2022" w:hanging="5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Ana Andguladze</w:t>
                        </w:r>
                        <w:r w:rsidR="0099569B"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 w:rsidR="0099569B">
                          <w:rPr>
                            <w:color w:val="252525"/>
                            <w:sz w:val="32"/>
                          </w:rPr>
                          <w:t>présentera et défendra publiquement</w:t>
                        </w:r>
                        <w:r w:rsidR="0099569B">
                          <w:rPr>
                            <w:color w:val="252525"/>
                            <w:spacing w:val="-9"/>
                            <w:sz w:val="32"/>
                          </w:rPr>
                          <w:t xml:space="preserve"> </w:t>
                        </w:r>
                        <w:r w:rsidR="0099569B">
                          <w:rPr>
                            <w:color w:val="252525"/>
                            <w:sz w:val="32"/>
                          </w:rPr>
                          <w:t>une</w:t>
                        </w:r>
                        <w:r w:rsidR="0099569B">
                          <w:rPr>
                            <w:color w:val="252525"/>
                            <w:spacing w:val="-9"/>
                            <w:sz w:val="32"/>
                          </w:rPr>
                          <w:t xml:space="preserve"> </w:t>
                        </w:r>
                        <w:r w:rsidR="0099569B">
                          <w:rPr>
                            <w:color w:val="252525"/>
                            <w:sz w:val="32"/>
                          </w:rPr>
                          <w:t>dissertation</w:t>
                        </w:r>
                        <w:r w:rsidR="0099569B">
                          <w:rPr>
                            <w:color w:val="252525"/>
                            <w:spacing w:val="-8"/>
                            <w:sz w:val="32"/>
                          </w:rPr>
                          <w:t xml:space="preserve"> </w:t>
                        </w:r>
                        <w:r w:rsidR="0099569B">
                          <w:rPr>
                            <w:color w:val="252525"/>
                            <w:sz w:val="32"/>
                          </w:rPr>
                          <w:t>originale</w:t>
                        </w:r>
                        <w:r w:rsidR="0099569B">
                          <w:rPr>
                            <w:color w:val="252525"/>
                            <w:spacing w:val="-9"/>
                            <w:sz w:val="32"/>
                          </w:rPr>
                          <w:t xml:space="preserve"> </w:t>
                        </w:r>
                        <w:r w:rsidR="0099569B">
                          <w:rPr>
                            <w:color w:val="252525"/>
                            <w:sz w:val="32"/>
                          </w:rPr>
                          <w:t>intitulée</w:t>
                        </w:r>
                        <w:r w:rsidR="0099569B">
                          <w:rPr>
                            <w:color w:val="252525"/>
                            <w:spacing w:val="-3"/>
                            <w:sz w:val="32"/>
                          </w:rPr>
                          <w:t xml:space="preserve"> </w:t>
                        </w:r>
                        <w:r w:rsidR="0099569B">
                          <w:rPr>
                            <w:color w:val="252525"/>
                            <w:sz w:val="32"/>
                          </w:rPr>
                          <w:t>:</w:t>
                        </w:r>
                      </w:p>
                      <w:p w14:paraId="6D11D2F9" w14:textId="14F34A3B" w:rsidR="00CD41E1" w:rsidRPr="00051511" w:rsidRDefault="00051511" w:rsidP="00051511">
                        <w:pPr>
                          <w:spacing w:before="241"/>
                          <w:ind w:right="65"/>
                          <w:jc w:val="center"/>
                          <w:rPr>
                            <w:i/>
                            <w:color w:val="252525"/>
                            <w:sz w:val="34"/>
                            <w:lang w:val="en-US"/>
                          </w:rPr>
                        </w:pPr>
                        <w:r w:rsidRPr="00051511">
                          <w:rPr>
                            <w:i/>
                            <w:color w:val="252525"/>
                            <w:sz w:val="34"/>
                            <w:lang w:val="en-US"/>
                          </w:rPr>
                          <w:t xml:space="preserve">Between democratization and </w:t>
                        </w:r>
                        <w:proofErr w:type="spellStart"/>
                        <w:r w:rsidRPr="00051511">
                          <w:rPr>
                            <w:i/>
                            <w:color w:val="252525"/>
                            <w:sz w:val="34"/>
                            <w:lang w:val="en-US"/>
                          </w:rPr>
                          <w:t>autocratization</w:t>
                        </w:r>
                        <w:proofErr w:type="spellEnd"/>
                        <w:r w:rsidRPr="00051511">
                          <w:rPr>
                            <w:i/>
                            <w:color w:val="252525"/>
                            <w:sz w:val="34"/>
                            <w:lang w:val="en-US"/>
                          </w:rPr>
                          <w:t>: Georgian civil society responses to shifting (geo)political contexts in 2012-2024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366775" w14:textId="77777777" w:rsidR="00051511" w:rsidRDefault="00051511">
      <w:pPr>
        <w:spacing w:before="303"/>
        <w:rPr>
          <w:sz w:val="34"/>
        </w:rPr>
      </w:pPr>
    </w:p>
    <w:p w14:paraId="30B106B0" w14:textId="77777777" w:rsidR="00D524AE" w:rsidRDefault="00D524AE" w:rsidP="00D524AE">
      <w:pPr>
        <w:rPr>
          <w:sz w:val="34"/>
        </w:rPr>
      </w:pPr>
    </w:p>
    <w:p w14:paraId="5F637923" w14:textId="77777777" w:rsidR="00EE0244" w:rsidRDefault="00EE0244" w:rsidP="00D524AE">
      <w:pPr>
        <w:rPr>
          <w:sz w:val="34"/>
        </w:rPr>
      </w:pPr>
    </w:p>
    <w:p w14:paraId="62253520" w14:textId="6DB3BA01" w:rsidR="00CD41E1" w:rsidRDefault="0099569B" w:rsidP="00E1666F">
      <w:pPr>
        <w:ind w:left="144" w:right="281"/>
        <w:jc w:val="center"/>
        <w:rPr>
          <w:sz w:val="34"/>
        </w:rPr>
      </w:pPr>
      <w:r>
        <w:rPr>
          <w:b/>
          <w:sz w:val="34"/>
        </w:rPr>
        <w:t>Le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Jury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sera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composé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de</w:t>
      </w:r>
      <w:r>
        <w:rPr>
          <w:b/>
          <w:spacing w:val="-7"/>
          <w:sz w:val="34"/>
        </w:rPr>
        <w:t xml:space="preserve"> </w:t>
      </w:r>
      <w:r w:rsidR="00051511">
        <w:rPr>
          <w:b/>
          <w:sz w:val="34"/>
        </w:rPr>
        <w:t>Julien Jeandesboz</w:t>
      </w:r>
      <w:r>
        <w:rPr>
          <w:b/>
          <w:spacing w:val="-5"/>
          <w:sz w:val="34"/>
        </w:rPr>
        <w:t xml:space="preserve"> </w:t>
      </w:r>
      <w:r>
        <w:rPr>
          <w:sz w:val="34"/>
        </w:rPr>
        <w:t>(Président</w:t>
      </w:r>
      <w:r>
        <w:rPr>
          <w:spacing w:val="-6"/>
          <w:sz w:val="34"/>
        </w:rPr>
        <w:t xml:space="preserve"> </w:t>
      </w:r>
      <w:r>
        <w:rPr>
          <w:sz w:val="34"/>
        </w:rPr>
        <w:t>du</w:t>
      </w:r>
      <w:r>
        <w:rPr>
          <w:spacing w:val="-3"/>
          <w:sz w:val="34"/>
        </w:rPr>
        <w:t xml:space="preserve"> </w:t>
      </w:r>
      <w:r>
        <w:rPr>
          <w:spacing w:val="-2"/>
          <w:sz w:val="34"/>
        </w:rPr>
        <w:t>Jury),</w:t>
      </w:r>
      <w:r w:rsidR="00E1666F">
        <w:rPr>
          <w:spacing w:val="-2"/>
          <w:sz w:val="34"/>
        </w:rPr>
        <w:t xml:space="preserve"> </w:t>
      </w:r>
      <w:r w:rsidR="00051511">
        <w:rPr>
          <w:b/>
          <w:sz w:val="34"/>
        </w:rPr>
        <w:t>Ramona Coman</w:t>
      </w:r>
      <w:r w:rsidR="00E1666F">
        <w:rPr>
          <w:b/>
          <w:spacing w:val="-6"/>
          <w:sz w:val="34"/>
        </w:rPr>
        <w:t xml:space="preserve"> </w:t>
      </w:r>
      <w:r>
        <w:rPr>
          <w:sz w:val="34"/>
        </w:rPr>
        <w:t>(Promot</w:t>
      </w:r>
      <w:r w:rsidR="00051511">
        <w:rPr>
          <w:sz w:val="34"/>
        </w:rPr>
        <w:t>rice)</w:t>
      </w:r>
      <w:r>
        <w:rPr>
          <w:spacing w:val="-5"/>
          <w:sz w:val="34"/>
        </w:rPr>
        <w:t xml:space="preserve"> </w:t>
      </w:r>
      <w:r w:rsidR="00051511">
        <w:rPr>
          <w:b/>
          <w:bCs/>
          <w:spacing w:val="-5"/>
          <w:sz w:val="34"/>
        </w:rPr>
        <w:t xml:space="preserve">Aude Merlin </w:t>
      </w:r>
      <w:r w:rsidR="00051511" w:rsidRPr="00051511">
        <w:rPr>
          <w:spacing w:val="-5"/>
          <w:sz w:val="34"/>
        </w:rPr>
        <w:t>(</w:t>
      </w:r>
      <w:r>
        <w:rPr>
          <w:sz w:val="34"/>
        </w:rPr>
        <w:t>Secrétaire</w:t>
      </w:r>
      <w:r>
        <w:rPr>
          <w:spacing w:val="-5"/>
          <w:sz w:val="34"/>
        </w:rPr>
        <w:t xml:space="preserve"> </w:t>
      </w:r>
      <w:r>
        <w:rPr>
          <w:sz w:val="34"/>
        </w:rPr>
        <w:t>du</w:t>
      </w:r>
      <w:r>
        <w:rPr>
          <w:spacing w:val="-2"/>
          <w:sz w:val="34"/>
        </w:rPr>
        <w:t xml:space="preserve"> Jury),</w:t>
      </w:r>
      <w:r w:rsidR="00E1666F">
        <w:rPr>
          <w:sz w:val="34"/>
        </w:rPr>
        <w:t xml:space="preserve"> </w:t>
      </w:r>
      <w:proofErr w:type="spellStart"/>
      <w:r w:rsidR="00051511">
        <w:rPr>
          <w:b/>
          <w:bCs/>
          <w:sz w:val="34"/>
        </w:rPr>
        <w:t>Gergana</w:t>
      </w:r>
      <w:proofErr w:type="spellEnd"/>
      <w:r w:rsidR="00051511">
        <w:rPr>
          <w:b/>
          <w:bCs/>
          <w:sz w:val="34"/>
        </w:rPr>
        <w:t xml:space="preserve"> </w:t>
      </w:r>
      <w:proofErr w:type="spellStart"/>
      <w:r w:rsidR="00051511">
        <w:rPr>
          <w:b/>
          <w:bCs/>
          <w:sz w:val="34"/>
        </w:rPr>
        <w:t>Noutcheva</w:t>
      </w:r>
      <w:proofErr w:type="spellEnd"/>
      <w:r w:rsidR="00E1666F">
        <w:rPr>
          <w:sz w:val="34"/>
        </w:rPr>
        <w:t xml:space="preserve"> (</w:t>
      </w:r>
      <w:r w:rsidR="00051511">
        <w:rPr>
          <w:sz w:val="34"/>
        </w:rPr>
        <w:t>Maastricht University</w:t>
      </w:r>
      <w:r w:rsidR="00E1666F">
        <w:rPr>
          <w:sz w:val="34"/>
        </w:rPr>
        <w:t>)</w:t>
      </w:r>
      <w:r w:rsidR="00051511">
        <w:rPr>
          <w:sz w:val="34"/>
        </w:rPr>
        <w:t xml:space="preserve"> et</w:t>
      </w:r>
      <w:r w:rsidR="00E1666F">
        <w:rPr>
          <w:sz w:val="34"/>
        </w:rPr>
        <w:t xml:space="preserve"> </w:t>
      </w:r>
      <w:r w:rsidR="00051511">
        <w:rPr>
          <w:b/>
          <w:bCs/>
          <w:sz w:val="34"/>
        </w:rPr>
        <w:t xml:space="preserve">Lika </w:t>
      </w:r>
      <w:proofErr w:type="spellStart"/>
      <w:r w:rsidR="00907734">
        <w:rPr>
          <w:b/>
          <w:bCs/>
          <w:sz w:val="34"/>
        </w:rPr>
        <w:t>Tsuladze</w:t>
      </w:r>
      <w:proofErr w:type="spellEnd"/>
      <w:r w:rsidR="00E1666F">
        <w:rPr>
          <w:sz w:val="34"/>
        </w:rPr>
        <w:t xml:space="preserve"> </w:t>
      </w:r>
      <w:r w:rsidR="00051511">
        <w:rPr>
          <w:sz w:val="34"/>
        </w:rPr>
        <w:t>(</w:t>
      </w:r>
      <w:proofErr w:type="spellStart"/>
      <w:r w:rsidR="00051511">
        <w:rPr>
          <w:sz w:val="34"/>
        </w:rPr>
        <w:t>Tbilisi</w:t>
      </w:r>
      <w:proofErr w:type="spellEnd"/>
      <w:r w:rsidR="00051511">
        <w:rPr>
          <w:sz w:val="34"/>
        </w:rPr>
        <w:t xml:space="preserve"> State University</w:t>
      </w:r>
      <w:r w:rsidR="00E1666F">
        <w:rPr>
          <w:sz w:val="34"/>
        </w:rPr>
        <w:t>)</w:t>
      </w:r>
      <w:r>
        <w:rPr>
          <w:spacing w:val="-6"/>
          <w:sz w:val="34"/>
        </w:rPr>
        <w:t xml:space="preserve"> </w:t>
      </w:r>
    </w:p>
    <w:sectPr w:rsidR="00CD41E1">
      <w:headerReference w:type="default" r:id="rId8"/>
      <w:type w:val="continuous"/>
      <w:pgSz w:w="11910" w:h="16840"/>
      <w:pgMar w:top="2000" w:right="425" w:bottom="280" w:left="425" w:header="83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DE2C" w14:textId="77777777" w:rsidR="0099569B" w:rsidRDefault="0099569B">
      <w:r>
        <w:separator/>
      </w:r>
    </w:p>
  </w:endnote>
  <w:endnote w:type="continuationSeparator" w:id="0">
    <w:p w14:paraId="65D82BD7" w14:textId="77777777" w:rsidR="0099569B" w:rsidRDefault="0099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035F" w14:textId="77777777" w:rsidR="0099569B" w:rsidRDefault="0099569B">
      <w:r>
        <w:separator/>
      </w:r>
    </w:p>
  </w:footnote>
  <w:footnote w:type="continuationSeparator" w:id="0">
    <w:p w14:paraId="1742DD48" w14:textId="77777777" w:rsidR="0099569B" w:rsidRDefault="0099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6616" w14:textId="77777777" w:rsidR="00CD41E1" w:rsidRDefault="0099569B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7120" behindDoc="1" locked="0" layoutInCell="1" allowOverlap="1" wp14:anchorId="52C93472" wp14:editId="0BEDD01C">
          <wp:simplePos x="0" y="0"/>
          <wp:positionH relativeFrom="page">
            <wp:posOffset>428625</wp:posOffset>
          </wp:positionH>
          <wp:positionV relativeFrom="page">
            <wp:posOffset>530605</wp:posOffset>
          </wp:positionV>
          <wp:extent cx="2332228" cy="497204"/>
          <wp:effectExtent l="0" t="0" r="0" b="0"/>
          <wp:wrapNone/>
          <wp:docPr id="1" name="Image 1" descr="Y:\Archives\Doctorats\logo Faculté Philo et sciences social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Y:\Archives\Doctorats\logo Faculté Philo et sciences sociale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2228" cy="49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3D557BB8" wp14:editId="13780881">
              <wp:simplePos x="0" y="0"/>
              <wp:positionH relativeFrom="page">
                <wp:posOffset>4447413</wp:posOffset>
              </wp:positionH>
              <wp:positionV relativeFrom="page">
                <wp:posOffset>542386</wp:posOffset>
              </wp:positionV>
              <wp:extent cx="2675890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89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C3EAF" w14:textId="77777777" w:rsidR="00CD41E1" w:rsidRDefault="0099569B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Département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Science</w:t>
                          </w:r>
                          <w:r>
                            <w:rPr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politique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57B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50.2pt;margin-top:42.7pt;width:210.7pt;height:16.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" filled="f" stroked="f">
              <v:textbox inset="0,0,0,0">
                <w:txbxContent>
                  <w:p w14:paraId="58CC3EAF" w14:textId="77777777" w:rsidR="00CD41E1" w:rsidRDefault="0099569B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Département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Science</w:t>
                    </w:r>
                    <w:r>
                      <w:rPr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politique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E1"/>
    <w:rsid w:val="00051511"/>
    <w:rsid w:val="003A7A86"/>
    <w:rsid w:val="005E158E"/>
    <w:rsid w:val="00747351"/>
    <w:rsid w:val="007E601A"/>
    <w:rsid w:val="00907734"/>
    <w:rsid w:val="0091321D"/>
    <w:rsid w:val="00952AC3"/>
    <w:rsid w:val="0099569B"/>
    <w:rsid w:val="00A563DA"/>
    <w:rsid w:val="00CD41E1"/>
    <w:rsid w:val="00D524AE"/>
    <w:rsid w:val="00E1666F"/>
    <w:rsid w:val="00E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5889"/>
  <w15:docId w15:val="{12E7ABF6-40CB-462E-9283-02DDAF8B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360"/>
      <w:ind w:right="281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</dc:creator>
  <cp:lastModifiedBy>FRENAY Catherine</cp:lastModifiedBy>
  <cp:revision>4</cp:revision>
  <dcterms:created xsi:type="dcterms:W3CDTF">2025-11-24T15:06:00Z</dcterms:created>
  <dcterms:modified xsi:type="dcterms:W3CDTF">2025-11-27T10:53:00Z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pour Microsoft 365</vt:lpwstr>
  </property>
</Properties>
</file>